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C469F4" w:rsidRDefault="0072766B" w:rsidP="00806232">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0.45pt;margin-top:-17.35pt;width:258.95pt;height:82.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style="mso-next-textbox:#Text Box 2">
              <w:txbxContent>
                <w:p w:rsidR="00DA04A9" w:rsidRPr="00641D51" w:rsidRDefault="00DA04A9" w:rsidP="00D92D93">
                  <w:pPr>
                    <w:jc w:val="both"/>
                  </w:pPr>
                  <w:r w:rsidRPr="00873C99">
                    <w:t xml:space="preserve">Приложение  к ОПОП по направлению подготовки </w:t>
                  </w:r>
                  <w:r>
                    <w:t>38.03.03</w:t>
                  </w:r>
                  <w:r w:rsidRPr="00520FB6">
                    <w:t xml:space="preserve"> </w:t>
                  </w:r>
                  <w:r>
                    <w:t xml:space="preserve">Управление персоналом </w:t>
                  </w:r>
                  <w:r w:rsidRPr="00520FB6">
                    <w:t xml:space="preserve">(уровень бакалавриата), Направленность </w:t>
                  </w:r>
                  <w:r w:rsidRPr="008E6CE8">
                    <w:t>(профиль) программы «</w:t>
                  </w:r>
                  <w:r>
                    <w:t>Управление персоналом организации»</w:t>
                  </w:r>
                  <w:r w:rsidRPr="008E6CE8">
                    <w:t>, утв. при</w:t>
                  </w:r>
                  <w:r>
                    <w:t xml:space="preserve">казом ректора ОмГА от </w:t>
                  </w:r>
                  <w:bookmarkStart w:id="0" w:name="_Hlk104383523"/>
                  <w:r w:rsidR="00FC07F9">
                    <w:rPr>
                      <w:color w:val="000000"/>
                    </w:rPr>
                    <w:t>28.03.2022 № 28</w:t>
                  </w:r>
                  <w:bookmarkEnd w:id="0"/>
                </w:p>
                <w:p w:rsidR="00DA04A9" w:rsidRDefault="00DA04A9" w:rsidP="00D1753D">
                  <w:pPr>
                    <w:jc w:val="both"/>
                  </w:pPr>
                </w:p>
              </w:txbxContent>
            </v:textbox>
          </v:shape>
        </w:pict>
      </w:r>
    </w:p>
    <w:p w:rsidR="00D1753D" w:rsidRPr="00C469F4" w:rsidRDefault="00D1753D" w:rsidP="00806232">
      <w:pPr>
        <w:widowControl/>
        <w:autoSpaceDE/>
        <w:adjustRightInd/>
        <w:ind w:left="5670"/>
        <w:rPr>
          <w:rFonts w:eastAsia="Courier New"/>
          <w:b/>
          <w:bCs/>
          <w:sz w:val="24"/>
          <w:szCs w:val="24"/>
        </w:rPr>
      </w:pPr>
    </w:p>
    <w:p w:rsidR="00D1753D" w:rsidRPr="00C469F4" w:rsidRDefault="00D1753D" w:rsidP="00806232">
      <w:pPr>
        <w:widowControl/>
        <w:autoSpaceDE/>
        <w:adjustRightInd/>
        <w:ind w:left="5670"/>
        <w:rPr>
          <w:rFonts w:eastAsia="Courier New"/>
          <w:b/>
          <w:bCs/>
          <w:sz w:val="24"/>
          <w:szCs w:val="24"/>
        </w:rPr>
      </w:pPr>
    </w:p>
    <w:p w:rsidR="00D1753D" w:rsidRPr="00C469F4" w:rsidRDefault="00D1753D" w:rsidP="00806232">
      <w:pPr>
        <w:widowControl/>
        <w:autoSpaceDE/>
        <w:adjustRightInd/>
        <w:ind w:left="5670"/>
        <w:rPr>
          <w:rFonts w:eastAsia="Courier New"/>
          <w:b/>
          <w:bCs/>
          <w:sz w:val="24"/>
          <w:szCs w:val="24"/>
        </w:rPr>
      </w:pPr>
    </w:p>
    <w:p w:rsidR="00D1753D" w:rsidRPr="00C469F4" w:rsidRDefault="00D1753D" w:rsidP="00806232">
      <w:pPr>
        <w:widowControl/>
        <w:autoSpaceDE/>
        <w:adjustRightInd/>
        <w:ind w:left="5670"/>
        <w:rPr>
          <w:rFonts w:eastAsia="Courier New"/>
          <w:b/>
          <w:bCs/>
          <w:sz w:val="24"/>
          <w:szCs w:val="24"/>
        </w:rPr>
      </w:pPr>
    </w:p>
    <w:p w:rsidR="00C94464" w:rsidRPr="00C469F4" w:rsidRDefault="00C94464" w:rsidP="00806232">
      <w:pPr>
        <w:autoSpaceDE/>
        <w:adjustRightInd/>
        <w:ind w:right="1"/>
        <w:contextualSpacing/>
        <w:jc w:val="center"/>
        <w:rPr>
          <w:rFonts w:eastAsia="Courier New"/>
          <w:noProof/>
          <w:sz w:val="24"/>
          <w:szCs w:val="24"/>
          <w:lang w:bidi="ru-RU"/>
        </w:rPr>
      </w:pPr>
      <w:r w:rsidRPr="00C469F4">
        <w:rPr>
          <w:rFonts w:eastAsia="Courier New"/>
          <w:noProof/>
          <w:sz w:val="24"/>
          <w:szCs w:val="24"/>
          <w:lang w:bidi="ru-RU"/>
        </w:rPr>
        <w:t>Частное учреждение образовательная организация высшего образования</w:t>
      </w:r>
    </w:p>
    <w:p w:rsidR="00D1753D" w:rsidRPr="00C469F4" w:rsidRDefault="00832A54" w:rsidP="00806232">
      <w:pPr>
        <w:autoSpaceDE/>
        <w:adjustRightInd/>
        <w:ind w:right="1"/>
        <w:contextualSpacing/>
        <w:jc w:val="center"/>
        <w:rPr>
          <w:rFonts w:eastAsia="Courier New"/>
          <w:noProof/>
          <w:sz w:val="24"/>
          <w:szCs w:val="24"/>
          <w:lang w:bidi="ru-RU"/>
        </w:rPr>
      </w:pPr>
      <w:r w:rsidRPr="00C469F4">
        <w:rPr>
          <w:rFonts w:eastAsia="Courier New"/>
          <w:noProof/>
          <w:sz w:val="24"/>
          <w:szCs w:val="24"/>
          <w:lang w:bidi="ru-RU"/>
        </w:rPr>
        <w:t>«Омская гуманитарная академия»</w:t>
      </w:r>
    </w:p>
    <w:p w:rsidR="00C94464" w:rsidRPr="00C469F4" w:rsidRDefault="007C277B" w:rsidP="00806232">
      <w:pPr>
        <w:autoSpaceDE/>
        <w:adjustRightInd/>
        <w:ind w:right="1"/>
        <w:contextualSpacing/>
        <w:jc w:val="center"/>
        <w:rPr>
          <w:rFonts w:eastAsia="Courier New"/>
          <w:noProof/>
          <w:sz w:val="24"/>
          <w:szCs w:val="24"/>
          <w:lang w:bidi="ru-RU"/>
        </w:rPr>
      </w:pPr>
      <w:r w:rsidRPr="00C469F4">
        <w:rPr>
          <w:rFonts w:eastAsia="Courier New"/>
          <w:noProof/>
          <w:sz w:val="24"/>
          <w:szCs w:val="24"/>
          <w:lang w:bidi="ru-RU"/>
        </w:rPr>
        <w:t>Кафедра «</w:t>
      </w:r>
      <w:r w:rsidR="00163BEC" w:rsidRPr="00C469F4">
        <w:rPr>
          <w:rFonts w:eastAsia="Courier New"/>
          <w:noProof/>
          <w:sz w:val="24"/>
          <w:szCs w:val="24"/>
          <w:lang w:bidi="ru-RU"/>
        </w:rPr>
        <w:t>Управления, политики и права</w:t>
      </w:r>
      <w:r w:rsidRPr="00C469F4">
        <w:rPr>
          <w:rFonts w:eastAsia="Courier New"/>
          <w:noProof/>
          <w:sz w:val="24"/>
          <w:szCs w:val="24"/>
          <w:lang w:bidi="ru-RU"/>
        </w:rPr>
        <w:t>»</w:t>
      </w:r>
    </w:p>
    <w:p w:rsidR="007C277B" w:rsidRPr="00C469F4" w:rsidRDefault="007C277B" w:rsidP="00806232">
      <w:pPr>
        <w:autoSpaceDE/>
        <w:adjustRightInd/>
        <w:ind w:right="1"/>
        <w:contextualSpacing/>
        <w:jc w:val="center"/>
        <w:rPr>
          <w:rFonts w:eastAsia="Courier New"/>
          <w:noProof/>
          <w:sz w:val="28"/>
          <w:szCs w:val="28"/>
          <w:lang w:bidi="ru-RU"/>
        </w:rPr>
      </w:pPr>
    </w:p>
    <w:p w:rsidR="00C94464" w:rsidRPr="00C469F4" w:rsidRDefault="0072766B" w:rsidP="00806232">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27" type="#_x0000_t202" style="position:absolute;left:0;text-align:left;margin-left:253.15pt;margin-top:12.1pt;width:187.05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A04A9" w:rsidRPr="00C94464" w:rsidRDefault="00DA04A9" w:rsidP="00C94464">
                  <w:pPr>
                    <w:jc w:val="center"/>
                    <w:rPr>
                      <w:sz w:val="24"/>
                      <w:szCs w:val="24"/>
                    </w:rPr>
                  </w:pPr>
                  <w:r w:rsidRPr="00C94464">
                    <w:rPr>
                      <w:sz w:val="24"/>
                      <w:szCs w:val="24"/>
                    </w:rPr>
                    <w:t>УТВЕРЖДАЮ:</w:t>
                  </w:r>
                </w:p>
                <w:p w:rsidR="00DA04A9" w:rsidRPr="00C94464" w:rsidRDefault="00DA04A9" w:rsidP="00C94464">
                  <w:pPr>
                    <w:jc w:val="center"/>
                    <w:rPr>
                      <w:sz w:val="24"/>
                      <w:szCs w:val="24"/>
                    </w:rPr>
                  </w:pPr>
                  <w:r w:rsidRPr="00C94464">
                    <w:rPr>
                      <w:sz w:val="24"/>
                      <w:szCs w:val="24"/>
                    </w:rPr>
                    <w:t>Ректор, д.фил.н., профессор</w:t>
                  </w:r>
                </w:p>
                <w:p w:rsidR="00E10636" w:rsidRDefault="00E10636" w:rsidP="00E10636">
                  <w:pPr>
                    <w:jc w:val="center"/>
                    <w:rPr>
                      <w:sz w:val="24"/>
                      <w:szCs w:val="24"/>
                    </w:rPr>
                  </w:pPr>
                  <w:bookmarkStart w:id="1" w:name="_Hlk73103515"/>
                </w:p>
                <w:p w:rsidR="00E10636" w:rsidRDefault="00E10636" w:rsidP="00E10636">
                  <w:pPr>
                    <w:ind w:firstLine="1985"/>
                    <w:jc w:val="center"/>
                    <w:rPr>
                      <w:sz w:val="24"/>
                      <w:szCs w:val="24"/>
                    </w:rPr>
                  </w:pPr>
                  <w:r>
                    <w:rPr>
                      <w:sz w:val="24"/>
                      <w:szCs w:val="24"/>
                    </w:rPr>
                    <w:t>А.Э. Еремеев</w:t>
                  </w:r>
                </w:p>
                <w:p w:rsidR="00E10636" w:rsidRDefault="00E10636" w:rsidP="00E10636">
                  <w:pPr>
                    <w:jc w:val="center"/>
                    <w:rPr>
                      <w:sz w:val="24"/>
                      <w:szCs w:val="24"/>
                    </w:rPr>
                  </w:pPr>
                  <w:r>
                    <w:rPr>
                      <w:sz w:val="24"/>
                      <w:szCs w:val="24"/>
                    </w:rPr>
                    <w:t xml:space="preserve">                              </w:t>
                  </w:r>
                  <w:bookmarkStart w:id="2" w:name="_Hlk104380896"/>
                  <w:r w:rsidR="00FC07F9">
                    <w:rPr>
                      <w:color w:val="000000"/>
                      <w:sz w:val="24"/>
                      <w:szCs w:val="24"/>
                    </w:rPr>
                    <w:t xml:space="preserve">28.03.2022 </w:t>
                  </w:r>
                  <w:bookmarkEnd w:id="2"/>
                  <w:r>
                    <w:rPr>
                      <w:sz w:val="24"/>
                      <w:szCs w:val="24"/>
                    </w:rPr>
                    <w:t>г.</w:t>
                  </w:r>
                  <w:bookmarkEnd w:id="1"/>
                </w:p>
                <w:p w:rsidR="00DA04A9" w:rsidRPr="00C94464" w:rsidRDefault="00DA04A9" w:rsidP="00C94464">
                  <w:pPr>
                    <w:jc w:val="center"/>
                    <w:rPr>
                      <w:sz w:val="24"/>
                      <w:szCs w:val="24"/>
                    </w:rPr>
                  </w:pPr>
                </w:p>
              </w:txbxContent>
            </v:textbox>
          </v:shape>
        </w:pict>
      </w:r>
    </w:p>
    <w:p w:rsidR="00C94464" w:rsidRPr="00C469F4" w:rsidRDefault="00C94464" w:rsidP="00806232">
      <w:pPr>
        <w:autoSpaceDE/>
        <w:adjustRightInd/>
        <w:ind w:right="1"/>
        <w:contextualSpacing/>
        <w:jc w:val="center"/>
        <w:rPr>
          <w:rFonts w:eastAsia="Courier New"/>
          <w:b/>
          <w:sz w:val="24"/>
          <w:szCs w:val="24"/>
          <w:lang w:bidi="ru-RU"/>
        </w:rPr>
      </w:pPr>
    </w:p>
    <w:p w:rsidR="00C94464" w:rsidRPr="00C469F4" w:rsidRDefault="00C94464" w:rsidP="00806232">
      <w:pPr>
        <w:autoSpaceDE/>
        <w:adjustRightInd/>
        <w:ind w:right="1"/>
        <w:contextualSpacing/>
        <w:jc w:val="center"/>
        <w:rPr>
          <w:rFonts w:eastAsia="Courier New"/>
          <w:b/>
          <w:sz w:val="24"/>
          <w:szCs w:val="24"/>
          <w:lang w:bidi="ru-RU"/>
        </w:rPr>
      </w:pPr>
    </w:p>
    <w:p w:rsidR="00C94464" w:rsidRPr="00C469F4" w:rsidRDefault="00C94464" w:rsidP="00806232">
      <w:pPr>
        <w:autoSpaceDE/>
        <w:adjustRightInd/>
        <w:ind w:right="1"/>
        <w:contextualSpacing/>
        <w:jc w:val="center"/>
        <w:rPr>
          <w:rFonts w:eastAsia="Courier New"/>
          <w:b/>
          <w:sz w:val="24"/>
          <w:szCs w:val="24"/>
          <w:lang w:bidi="ru-RU"/>
        </w:rPr>
      </w:pPr>
    </w:p>
    <w:p w:rsidR="00C94464" w:rsidRPr="00C469F4" w:rsidRDefault="00C94464" w:rsidP="00806232">
      <w:pPr>
        <w:autoSpaceDE/>
        <w:adjustRightInd/>
        <w:ind w:right="1"/>
        <w:contextualSpacing/>
        <w:jc w:val="center"/>
        <w:rPr>
          <w:rFonts w:eastAsia="Courier New"/>
          <w:b/>
          <w:sz w:val="24"/>
          <w:szCs w:val="24"/>
          <w:lang w:bidi="ru-RU"/>
        </w:rPr>
      </w:pPr>
    </w:p>
    <w:p w:rsidR="00D1753D" w:rsidRPr="00C469F4" w:rsidRDefault="00D1753D" w:rsidP="00806232">
      <w:pPr>
        <w:widowControl/>
        <w:autoSpaceDE/>
        <w:adjustRightInd/>
        <w:jc w:val="center"/>
        <w:rPr>
          <w:sz w:val="24"/>
          <w:szCs w:val="24"/>
          <w:lang w:eastAsia="en-US"/>
        </w:rPr>
      </w:pPr>
    </w:p>
    <w:p w:rsidR="00C94464" w:rsidRPr="00C469F4" w:rsidRDefault="00C94464" w:rsidP="00806232">
      <w:pPr>
        <w:widowControl/>
        <w:autoSpaceDE/>
        <w:adjustRightInd/>
        <w:jc w:val="center"/>
        <w:rPr>
          <w:sz w:val="24"/>
          <w:szCs w:val="24"/>
          <w:lang w:eastAsia="en-US"/>
        </w:rPr>
      </w:pPr>
    </w:p>
    <w:p w:rsidR="007C277B" w:rsidRPr="00C469F4" w:rsidRDefault="007C277B" w:rsidP="00806232">
      <w:pPr>
        <w:suppressAutoHyphens/>
        <w:jc w:val="center"/>
        <w:rPr>
          <w:rFonts w:eastAsia="SimSun"/>
          <w:kern w:val="2"/>
          <w:sz w:val="24"/>
          <w:szCs w:val="24"/>
          <w:lang w:eastAsia="hi-IN" w:bidi="hi-IN"/>
        </w:rPr>
      </w:pPr>
    </w:p>
    <w:p w:rsidR="00951F6B" w:rsidRPr="00C469F4" w:rsidRDefault="00951F6B" w:rsidP="00806232">
      <w:pPr>
        <w:suppressAutoHyphens/>
        <w:jc w:val="center"/>
        <w:rPr>
          <w:rFonts w:eastAsia="SimSun"/>
          <w:kern w:val="2"/>
          <w:sz w:val="24"/>
          <w:szCs w:val="24"/>
          <w:lang w:eastAsia="hi-IN" w:bidi="hi-IN"/>
        </w:rPr>
      </w:pPr>
    </w:p>
    <w:p w:rsidR="007C277B" w:rsidRPr="00C469F4" w:rsidRDefault="007C277B" w:rsidP="00806232">
      <w:pPr>
        <w:suppressAutoHyphens/>
        <w:jc w:val="center"/>
        <w:rPr>
          <w:rFonts w:eastAsia="SimSun"/>
          <w:kern w:val="2"/>
          <w:sz w:val="24"/>
          <w:szCs w:val="24"/>
          <w:lang w:eastAsia="hi-IN" w:bidi="hi-IN"/>
        </w:rPr>
      </w:pPr>
    </w:p>
    <w:p w:rsidR="00951F6B" w:rsidRPr="00C469F4" w:rsidRDefault="00951F6B" w:rsidP="00806232">
      <w:pPr>
        <w:suppressAutoHyphens/>
        <w:jc w:val="center"/>
        <w:rPr>
          <w:rFonts w:eastAsia="SimSun"/>
          <w:kern w:val="2"/>
          <w:sz w:val="24"/>
          <w:szCs w:val="24"/>
          <w:lang w:eastAsia="hi-IN" w:bidi="hi-IN"/>
        </w:rPr>
      </w:pPr>
    </w:p>
    <w:p w:rsidR="00DF1076" w:rsidRPr="00C469F4" w:rsidRDefault="00DF1076" w:rsidP="00806232">
      <w:pPr>
        <w:suppressAutoHyphens/>
        <w:jc w:val="center"/>
        <w:rPr>
          <w:rFonts w:eastAsia="SimSun"/>
          <w:kern w:val="2"/>
          <w:sz w:val="24"/>
          <w:szCs w:val="24"/>
          <w:lang w:eastAsia="hi-IN" w:bidi="hi-IN"/>
        </w:rPr>
      </w:pPr>
      <w:r w:rsidRPr="00C469F4">
        <w:rPr>
          <w:rFonts w:eastAsia="SimSun"/>
          <w:kern w:val="2"/>
          <w:sz w:val="24"/>
          <w:szCs w:val="24"/>
          <w:lang w:eastAsia="hi-IN" w:bidi="hi-IN"/>
        </w:rPr>
        <w:t>РАБОЧАЯ ПРОГРАММА</w:t>
      </w:r>
      <w:r w:rsidR="00C94464" w:rsidRPr="00C469F4">
        <w:rPr>
          <w:rFonts w:eastAsia="SimSun"/>
          <w:kern w:val="2"/>
          <w:sz w:val="24"/>
          <w:szCs w:val="24"/>
          <w:lang w:eastAsia="hi-IN" w:bidi="hi-IN"/>
        </w:rPr>
        <w:t xml:space="preserve"> </w:t>
      </w:r>
      <w:r w:rsidRPr="00C469F4">
        <w:rPr>
          <w:rFonts w:eastAsia="SimSun"/>
          <w:kern w:val="2"/>
          <w:sz w:val="24"/>
          <w:szCs w:val="24"/>
          <w:lang w:eastAsia="hi-IN" w:bidi="hi-IN"/>
        </w:rPr>
        <w:t>ДИСЦИПЛИНЫ</w:t>
      </w:r>
    </w:p>
    <w:p w:rsidR="00D92D93" w:rsidRPr="00C469F4" w:rsidRDefault="00D92D93" w:rsidP="00806232">
      <w:pPr>
        <w:suppressAutoHyphens/>
        <w:jc w:val="center"/>
        <w:rPr>
          <w:rFonts w:eastAsia="SimSun"/>
          <w:kern w:val="2"/>
          <w:sz w:val="24"/>
          <w:szCs w:val="24"/>
          <w:lang w:eastAsia="hi-IN" w:bidi="hi-IN"/>
        </w:rPr>
      </w:pPr>
    </w:p>
    <w:p w:rsidR="00600A6E" w:rsidRPr="00C469F4" w:rsidRDefault="00163BEC" w:rsidP="00806232">
      <w:pPr>
        <w:widowControl/>
        <w:suppressAutoHyphens/>
        <w:autoSpaceDE/>
        <w:adjustRightInd/>
        <w:jc w:val="center"/>
        <w:rPr>
          <w:b/>
          <w:bCs/>
          <w:caps/>
          <w:sz w:val="32"/>
          <w:szCs w:val="32"/>
        </w:rPr>
      </w:pPr>
      <w:r w:rsidRPr="00C469F4">
        <w:rPr>
          <w:b/>
          <w:bCs/>
          <w:caps/>
          <w:sz w:val="32"/>
          <w:szCs w:val="32"/>
        </w:rPr>
        <w:t>Инновационный менеджмент в управлении персоналом</w:t>
      </w:r>
    </w:p>
    <w:p w:rsidR="007F4B97" w:rsidRPr="00C469F4" w:rsidRDefault="00163BEC" w:rsidP="00806232">
      <w:pPr>
        <w:widowControl/>
        <w:suppressAutoHyphens/>
        <w:autoSpaceDE/>
        <w:adjustRightInd/>
        <w:jc w:val="center"/>
        <w:rPr>
          <w:bCs/>
          <w:sz w:val="24"/>
          <w:szCs w:val="24"/>
        </w:rPr>
      </w:pPr>
      <w:r w:rsidRPr="00C469F4">
        <w:rPr>
          <w:bCs/>
          <w:caps/>
          <w:sz w:val="24"/>
          <w:szCs w:val="24"/>
        </w:rPr>
        <w:t>Б1.Б.33</w:t>
      </w:r>
    </w:p>
    <w:p w:rsidR="005669CB" w:rsidRPr="00C469F4" w:rsidRDefault="005669CB" w:rsidP="00806232">
      <w:pPr>
        <w:widowControl/>
        <w:autoSpaceDN/>
        <w:jc w:val="center"/>
        <w:rPr>
          <w:rFonts w:eastAsia="Calibri"/>
          <w:b/>
          <w:bCs/>
          <w:sz w:val="24"/>
          <w:szCs w:val="24"/>
          <w:lang w:eastAsia="en-US"/>
        </w:rPr>
      </w:pPr>
    </w:p>
    <w:p w:rsidR="00D92D93" w:rsidRPr="00C469F4" w:rsidRDefault="00D92D93" w:rsidP="00806232">
      <w:pPr>
        <w:autoSpaceDE/>
        <w:autoSpaceDN/>
        <w:adjustRightInd/>
        <w:ind w:right="1"/>
        <w:contextualSpacing/>
        <w:jc w:val="center"/>
        <w:rPr>
          <w:rFonts w:eastAsia="Courier New"/>
          <w:sz w:val="24"/>
          <w:szCs w:val="24"/>
          <w:lang w:bidi="ru-RU"/>
        </w:rPr>
      </w:pPr>
      <w:r w:rsidRPr="00C469F4">
        <w:rPr>
          <w:rFonts w:eastAsia="Courier New"/>
          <w:sz w:val="24"/>
          <w:szCs w:val="24"/>
          <w:lang w:bidi="ru-RU"/>
        </w:rPr>
        <w:t xml:space="preserve">по основной профессиональной образовательной программе высшего образования – </w:t>
      </w:r>
    </w:p>
    <w:p w:rsidR="00D92D93" w:rsidRPr="00C469F4" w:rsidRDefault="00D92D93" w:rsidP="00806232">
      <w:pPr>
        <w:autoSpaceDE/>
        <w:autoSpaceDN/>
        <w:adjustRightInd/>
        <w:ind w:right="1"/>
        <w:contextualSpacing/>
        <w:jc w:val="center"/>
        <w:rPr>
          <w:rFonts w:eastAsia="Courier New"/>
          <w:sz w:val="24"/>
          <w:szCs w:val="24"/>
          <w:lang w:bidi="ru-RU"/>
        </w:rPr>
      </w:pPr>
      <w:r w:rsidRPr="00C469F4">
        <w:rPr>
          <w:rFonts w:eastAsia="Courier New"/>
          <w:sz w:val="24"/>
          <w:szCs w:val="24"/>
          <w:lang w:bidi="ru-RU"/>
        </w:rPr>
        <w:t>программе бакалавриата</w:t>
      </w:r>
    </w:p>
    <w:p w:rsidR="00D92D93" w:rsidRPr="00C469F4" w:rsidRDefault="00D92D93" w:rsidP="00806232">
      <w:pPr>
        <w:widowControl/>
        <w:suppressAutoHyphens/>
        <w:autoSpaceDE/>
        <w:adjustRightInd/>
        <w:jc w:val="center"/>
        <w:rPr>
          <w:rFonts w:eastAsia="Courier New"/>
          <w:sz w:val="24"/>
          <w:szCs w:val="24"/>
          <w:lang w:bidi="ru-RU"/>
        </w:rPr>
      </w:pPr>
      <w:r w:rsidRPr="00C469F4">
        <w:rPr>
          <w:rFonts w:eastAsia="Courier New"/>
          <w:sz w:val="24"/>
          <w:szCs w:val="24"/>
          <w:lang w:bidi="ru-RU"/>
        </w:rPr>
        <w:t>(программа прикладного бакалавриата)</w:t>
      </w:r>
    </w:p>
    <w:p w:rsidR="00D92D93" w:rsidRPr="00C469F4" w:rsidRDefault="00D92D93" w:rsidP="00806232">
      <w:pPr>
        <w:widowControl/>
        <w:suppressAutoHyphens/>
        <w:autoSpaceDE/>
        <w:adjustRightInd/>
        <w:jc w:val="center"/>
        <w:rPr>
          <w:rFonts w:eastAsia="Courier New"/>
          <w:sz w:val="24"/>
          <w:szCs w:val="24"/>
          <w:lang w:bidi="ru-RU"/>
        </w:rPr>
      </w:pPr>
    </w:p>
    <w:p w:rsidR="00D92D93" w:rsidRPr="00C469F4" w:rsidRDefault="00D92D93" w:rsidP="00806232">
      <w:pPr>
        <w:widowControl/>
        <w:suppressAutoHyphens/>
        <w:autoSpaceDE/>
        <w:adjustRightInd/>
        <w:jc w:val="center"/>
        <w:rPr>
          <w:rFonts w:eastAsia="Courier New"/>
          <w:sz w:val="24"/>
          <w:szCs w:val="24"/>
          <w:lang w:bidi="ru-RU"/>
        </w:rPr>
      </w:pPr>
    </w:p>
    <w:p w:rsidR="00D92D93" w:rsidRPr="00C469F4" w:rsidRDefault="00D92D93" w:rsidP="00806232">
      <w:pPr>
        <w:widowControl/>
        <w:suppressAutoHyphens/>
        <w:autoSpaceDE/>
        <w:adjustRightInd/>
        <w:jc w:val="center"/>
        <w:rPr>
          <w:rFonts w:eastAsia="Courier New"/>
          <w:sz w:val="24"/>
          <w:szCs w:val="24"/>
        </w:rPr>
      </w:pPr>
      <w:r w:rsidRPr="00C469F4">
        <w:rPr>
          <w:rFonts w:eastAsia="Courier New"/>
          <w:sz w:val="24"/>
          <w:szCs w:val="24"/>
          <w:lang w:bidi="ru-RU"/>
        </w:rPr>
        <w:t xml:space="preserve">Направление подготовки </w:t>
      </w:r>
      <w:r w:rsidRPr="00C469F4">
        <w:rPr>
          <w:b/>
          <w:sz w:val="24"/>
          <w:szCs w:val="24"/>
        </w:rPr>
        <w:t>38.03.03 Управление персоналом</w:t>
      </w:r>
    </w:p>
    <w:p w:rsidR="00D92D93" w:rsidRPr="00C469F4" w:rsidRDefault="00D92D93" w:rsidP="00806232">
      <w:pPr>
        <w:widowControl/>
        <w:suppressAutoHyphens/>
        <w:autoSpaceDE/>
        <w:adjustRightInd/>
        <w:jc w:val="center"/>
        <w:rPr>
          <w:rFonts w:eastAsia="Courier New"/>
          <w:sz w:val="24"/>
          <w:szCs w:val="24"/>
          <w:lang w:bidi="ru-RU"/>
        </w:rPr>
      </w:pPr>
      <w:r w:rsidRPr="00C469F4">
        <w:rPr>
          <w:rFonts w:eastAsia="Courier New"/>
          <w:sz w:val="24"/>
          <w:szCs w:val="24"/>
          <w:lang w:bidi="ru-RU"/>
        </w:rPr>
        <w:t>(уровень бакалавриата)</w:t>
      </w:r>
      <w:r w:rsidRPr="00C469F4">
        <w:rPr>
          <w:rFonts w:eastAsia="Courier New"/>
          <w:sz w:val="24"/>
          <w:szCs w:val="24"/>
          <w:lang w:bidi="ru-RU"/>
        </w:rPr>
        <w:cr/>
      </w:r>
    </w:p>
    <w:p w:rsidR="00D92D93" w:rsidRPr="00C469F4" w:rsidRDefault="00D92D93" w:rsidP="00806232">
      <w:pPr>
        <w:widowControl/>
        <w:suppressAutoHyphens/>
        <w:autoSpaceDE/>
        <w:adjustRightInd/>
        <w:jc w:val="center"/>
        <w:rPr>
          <w:rFonts w:eastAsia="Courier New"/>
          <w:sz w:val="24"/>
          <w:szCs w:val="24"/>
          <w:lang w:bidi="ru-RU"/>
        </w:rPr>
      </w:pPr>
      <w:r w:rsidRPr="00C469F4">
        <w:rPr>
          <w:rFonts w:eastAsia="Courier New"/>
          <w:sz w:val="24"/>
          <w:szCs w:val="24"/>
          <w:lang w:bidi="ru-RU"/>
        </w:rPr>
        <w:t xml:space="preserve">Направленность (профиль) программы </w:t>
      </w:r>
      <w:r w:rsidRPr="00C469F4">
        <w:rPr>
          <w:rFonts w:eastAsia="Courier New"/>
          <w:b/>
          <w:sz w:val="24"/>
          <w:szCs w:val="24"/>
          <w:lang w:bidi="ru-RU"/>
        </w:rPr>
        <w:t>«</w:t>
      </w:r>
      <w:r w:rsidRPr="00C469F4">
        <w:rPr>
          <w:b/>
          <w:sz w:val="24"/>
          <w:szCs w:val="24"/>
        </w:rPr>
        <w:t>Управление персоналом организации</w:t>
      </w:r>
      <w:r w:rsidRPr="00C469F4">
        <w:rPr>
          <w:rFonts w:eastAsia="Courier New"/>
          <w:b/>
          <w:sz w:val="24"/>
          <w:szCs w:val="24"/>
          <w:lang w:bidi="ru-RU"/>
        </w:rPr>
        <w:t>»</w:t>
      </w:r>
    </w:p>
    <w:p w:rsidR="00D92D93" w:rsidRPr="00C469F4" w:rsidRDefault="00D92D93" w:rsidP="00806232">
      <w:pPr>
        <w:widowControl/>
        <w:suppressAutoHyphens/>
        <w:autoSpaceDE/>
        <w:adjustRightInd/>
        <w:jc w:val="center"/>
        <w:rPr>
          <w:rFonts w:eastAsia="Courier New"/>
          <w:sz w:val="24"/>
          <w:szCs w:val="24"/>
          <w:lang w:bidi="ru-RU"/>
        </w:rPr>
      </w:pPr>
    </w:p>
    <w:p w:rsidR="00D92D93" w:rsidRPr="00C469F4" w:rsidRDefault="00D92D93" w:rsidP="00806232">
      <w:pPr>
        <w:widowControl/>
        <w:suppressAutoHyphens/>
        <w:autoSpaceDE/>
        <w:adjustRightInd/>
        <w:jc w:val="center"/>
        <w:rPr>
          <w:rFonts w:eastAsia="Courier New"/>
          <w:b/>
          <w:sz w:val="24"/>
          <w:szCs w:val="24"/>
          <w:lang w:bidi="ru-RU"/>
        </w:rPr>
      </w:pPr>
    </w:p>
    <w:p w:rsidR="00D92D93" w:rsidRPr="00C469F4" w:rsidRDefault="00D92D93" w:rsidP="00806232">
      <w:pPr>
        <w:widowControl/>
        <w:autoSpaceDE/>
        <w:autoSpaceDN/>
        <w:adjustRightInd/>
        <w:jc w:val="center"/>
        <w:rPr>
          <w:sz w:val="24"/>
          <w:szCs w:val="24"/>
        </w:rPr>
      </w:pPr>
      <w:r w:rsidRPr="00C469F4">
        <w:rPr>
          <w:rFonts w:eastAsia="Courier New"/>
          <w:sz w:val="24"/>
          <w:szCs w:val="24"/>
          <w:lang w:bidi="ru-RU"/>
        </w:rPr>
        <w:t xml:space="preserve">Виды профессиональной деятельности: </w:t>
      </w:r>
      <w:r w:rsidRPr="00C469F4">
        <w:rPr>
          <w:sz w:val="24"/>
          <w:szCs w:val="24"/>
        </w:rPr>
        <w:t>организационно-управленческая и экономическая (основной), информационно-</w:t>
      </w:r>
      <w:r w:rsidRPr="00C469F4">
        <w:rPr>
          <w:rFonts w:eastAsia="Courier New"/>
          <w:sz w:val="24"/>
          <w:szCs w:val="24"/>
          <w:lang w:bidi="ru-RU"/>
        </w:rPr>
        <w:t>аналитическая</w:t>
      </w:r>
    </w:p>
    <w:p w:rsidR="00D92D93" w:rsidRPr="00C469F4" w:rsidRDefault="00D92D93" w:rsidP="00806232">
      <w:pPr>
        <w:widowControl/>
        <w:autoSpaceDE/>
        <w:autoSpaceDN/>
        <w:adjustRightInd/>
        <w:jc w:val="center"/>
        <w:rPr>
          <w:sz w:val="24"/>
          <w:szCs w:val="24"/>
        </w:rPr>
      </w:pPr>
    </w:p>
    <w:p w:rsidR="00D92D93" w:rsidRPr="00C469F4" w:rsidRDefault="00D92D93" w:rsidP="00806232">
      <w:pPr>
        <w:widowControl/>
        <w:autoSpaceDE/>
        <w:autoSpaceDN/>
        <w:adjustRightInd/>
        <w:jc w:val="center"/>
        <w:rPr>
          <w:rFonts w:eastAsia="SimSun"/>
          <w:b/>
          <w:kern w:val="2"/>
          <w:sz w:val="24"/>
          <w:szCs w:val="24"/>
          <w:lang w:eastAsia="hi-IN" w:bidi="hi-IN"/>
        </w:rPr>
      </w:pPr>
    </w:p>
    <w:p w:rsidR="00FC07F9" w:rsidRDefault="00FC07F9" w:rsidP="00FC07F9">
      <w:pPr>
        <w:widowControl/>
        <w:suppressAutoHyphens/>
        <w:autoSpaceDE/>
        <w:adjustRightInd/>
        <w:jc w:val="center"/>
        <w:rPr>
          <w:rFonts w:eastAsia="SimSun"/>
          <w:b/>
          <w:color w:val="000000"/>
          <w:kern w:val="2"/>
          <w:sz w:val="24"/>
          <w:szCs w:val="24"/>
          <w:lang w:eastAsia="hi-IN" w:bidi="hi-IN"/>
        </w:rPr>
      </w:pPr>
      <w:bookmarkStart w:id="3" w:name="_Hlk104374570"/>
      <w:r>
        <w:rPr>
          <w:rFonts w:eastAsia="SimSun"/>
          <w:b/>
          <w:color w:val="000000"/>
          <w:kern w:val="2"/>
          <w:sz w:val="24"/>
          <w:szCs w:val="24"/>
          <w:lang w:eastAsia="hi-IN" w:bidi="hi-IN"/>
        </w:rPr>
        <w:t>Для обучающихся:</w:t>
      </w:r>
    </w:p>
    <w:p w:rsidR="00841444" w:rsidRDefault="00841444" w:rsidP="00841444">
      <w:pPr>
        <w:suppressAutoHyphens/>
        <w:jc w:val="center"/>
        <w:rPr>
          <w:rFonts w:eastAsia="SimSun"/>
          <w:b/>
          <w:color w:val="000000"/>
          <w:kern w:val="2"/>
          <w:sz w:val="24"/>
          <w:szCs w:val="24"/>
          <w:lang w:eastAsia="hi-IN" w:bidi="hi-IN"/>
        </w:rPr>
      </w:pPr>
      <w:bookmarkStart w:id="4" w:name="_Hlk104374542"/>
    </w:p>
    <w:p w:rsidR="00841444" w:rsidRDefault="00841444" w:rsidP="00841444">
      <w:pPr>
        <w:suppressAutoHyphens/>
        <w:jc w:val="center"/>
        <w:rPr>
          <w:rFonts w:eastAsia="SimSun"/>
          <w:kern w:val="2"/>
          <w:sz w:val="24"/>
          <w:szCs w:val="24"/>
          <w:lang w:eastAsia="hi-IN" w:bidi="hi-IN"/>
        </w:rPr>
      </w:pPr>
      <w:r>
        <w:rPr>
          <w:rFonts w:eastAsia="SimSun"/>
          <w:kern w:val="2"/>
          <w:sz w:val="24"/>
          <w:szCs w:val="24"/>
          <w:lang w:eastAsia="hi-IN" w:bidi="hi-IN"/>
        </w:rPr>
        <w:t>очной формы обучения 2019года набора соответственно</w:t>
      </w:r>
    </w:p>
    <w:p w:rsidR="00841444" w:rsidRDefault="00841444" w:rsidP="00841444">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2019/2020 года набора соответственно</w:t>
      </w:r>
    </w:p>
    <w:p w:rsidR="00841444" w:rsidRDefault="00841444" w:rsidP="00841444">
      <w:pPr>
        <w:suppressAutoHyphens/>
        <w:jc w:val="center"/>
        <w:rPr>
          <w:rFonts w:eastAsia="SimSun"/>
          <w:kern w:val="2"/>
          <w:sz w:val="24"/>
          <w:szCs w:val="24"/>
          <w:lang w:eastAsia="hi-IN" w:bidi="hi-IN"/>
        </w:rPr>
      </w:pPr>
    </w:p>
    <w:p w:rsidR="00FC07F9" w:rsidRDefault="00FC07F9" w:rsidP="00FC07F9">
      <w:pPr>
        <w:widowControl/>
        <w:suppressAutoHyphens/>
        <w:autoSpaceDE/>
        <w:adjustRightInd/>
        <w:rPr>
          <w:rFonts w:eastAsia="SimSun"/>
          <w:b/>
          <w:kern w:val="2"/>
          <w:sz w:val="24"/>
          <w:szCs w:val="24"/>
          <w:lang w:eastAsia="hi-IN" w:bidi="hi-IN"/>
        </w:rPr>
      </w:pPr>
    </w:p>
    <w:p w:rsidR="00FC07F9" w:rsidRDefault="00FC07F9" w:rsidP="00FC07F9">
      <w:pPr>
        <w:suppressAutoHyphens/>
        <w:rPr>
          <w:rFonts w:eastAsia="SimSun"/>
          <w:kern w:val="2"/>
          <w:sz w:val="24"/>
          <w:szCs w:val="24"/>
          <w:lang w:eastAsia="hi-IN" w:bidi="hi-IN"/>
        </w:rPr>
      </w:pPr>
    </w:p>
    <w:p w:rsidR="00FC07F9" w:rsidRDefault="00FC07F9" w:rsidP="00FC07F9">
      <w:pPr>
        <w:suppressAutoHyphens/>
        <w:rPr>
          <w:rFonts w:eastAsia="SimSun"/>
          <w:kern w:val="2"/>
          <w:sz w:val="24"/>
          <w:szCs w:val="24"/>
          <w:lang w:eastAsia="hi-IN" w:bidi="hi-IN"/>
        </w:rPr>
      </w:pPr>
    </w:p>
    <w:p w:rsidR="00FC07F9" w:rsidRDefault="00FC07F9" w:rsidP="00FC07F9">
      <w:pPr>
        <w:suppressAutoHyphens/>
        <w:rPr>
          <w:rFonts w:eastAsia="SimSun"/>
          <w:kern w:val="2"/>
          <w:sz w:val="24"/>
          <w:szCs w:val="24"/>
          <w:lang w:eastAsia="hi-IN" w:bidi="hi-IN"/>
        </w:rPr>
      </w:pPr>
    </w:p>
    <w:p w:rsidR="00FC07F9" w:rsidRDefault="00FC07F9" w:rsidP="00FC07F9">
      <w:pPr>
        <w:suppressAutoHyphens/>
        <w:jc w:val="center"/>
        <w:rPr>
          <w:color w:val="000000"/>
          <w:sz w:val="24"/>
          <w:szCs w:val="24"/>
        </w:rPr>
      </w:pPr>
      <w:r>
        <w:rPr>
          <w:color w:val="000000"/>
          <w:sz w:val="24"/>
          <w:szCs w:val="24"/>
        </w:rPr>
        <w:t>Омск, 2022</w:t>
      </w:r>
      <w:bookmarkEnd w:id="3"/>
      <w:bookmarkEnd w:id="4"/>
    </w:p>
    <w:p w:rsidR="00863715" w:rsidRPr="00C469F4" w:rsidRDefault="00FC07F9" w:rsidP="00FC07F9">
      <w:pPr>
        <w:widowControl/>
        <w:autoSpaceDE/>
        <w:adjustRightInd/>
        <w:ind w:left="5670"/>
        <w:rPr>
          <w:rFonts w:eastAsia="Courier New"/>
          <w:b/>
          <w:bCs/>
          <w:sz w:val="24"/>
          <w:szCs w:val="24"/>
        </w:rPr>
      </w:pPr>
      <w:r>
        <w:rPr>
          <w:color w:val="000000"/>
          <w:sz w:val="24"/>
          <w:szCs w:val="24"/>
        </w:rPr>
        <w:br w:type="page"/>
      </w:r>
    </w:p>
    <w:p w:rsidR="00C6602F" w:rsidRPr="00C469F4" w:rsidRDefault="00C6602F" w:rsidP="00806232">
      <w:pPr>
        <w:widowControl/>
        <w:autoSpaceDE/>
        <w:autoSpaceDN/>
        <w:adjustRightInd/>
        <w:jc w:val="both"/>
        <w:rPr>
          <w:spacing w:val="-3"/>
          <w:sz w:val="24"/>
          <w:szCs w:val="24"/>
          <w:lang w:eastAsia="en-US"/>
        </w:rPr>
      </w:pPr>
      <w:r w:rsidRPr="00C469F4">
        <w:rPr>
          <w:spacing w:val="-3"/>
          <w:sz w:val="24"/>
          <w:szCs w:val="24"/>
          <w:lang w:eastAsia="en-US"/>
        </w:rPr>
        <w:t>Составитель:</w:t>
      </w:r>
    </w:p>
    <w:p w:rsidR="002B7F93" w:rsidRPr="0044042F" w:rsidRDefault="002B7F93" w:rsidP="002B7F93">
      <w:pPr>
        <w:widowControl/>
        <w:autoSpaceDE/>
        <w:autoSpaceDN/>
        <w:adjustRightInd/>
        <w:jc w:val="both"/>
        <w:rPr>
          <w:spacing w:val="-3"/>
          <w:sz w:val="24"/>
          <w:szCs w:val="24"/>
          <w:lang w:eastAsia="en-US"/>
        </w:rPr>
      </w:pPr>
    </w:p>
    <w:p w:rsidR="002B7F93" w:rsidRPr="0044042F" w:rsidRDefault="00E10636" w:rsidP="002B7F93">
      <w:pPr>
        <w:widowControl/>
        <w:autoSpaceDE/>
        <w:autoSpaceDN/>
        <w:adjustRightInd/>
        <w:jc w:val="both"/>
        <w:rPr>
          <w:spacing w:val="-3"/>
          <w:sz w:val="24"/>
          <w:szCs w:val="24"/>
          <w:lang w:eastAsia="en-US"/>
        </w:rPr>
      </w:pPr>
      <w:r>
        <w:rPr>
          <w:sz w:val="24"/>
          <w:szCs w:val="24"/>
        </w:rPr>
        <w:t xml:space="preserve">д.и.н, профессор </w:t>
      </w:r>
      <w:r>
        <w:rPr>
          <w:spacing w:val="-3"/>
          <w:sz w:val="24"/>
          <w:szCs w:val="24"/>
        </w:rPr>
        <w:t>_________________ /Малышенко Г.И./</w:t>
      </w:r>
    </w:p>
    <w:p w:rsidR="002B7F93" w:rsidRPr="0044042F" w:rsidRDefault="002B7F93" w:rsidP="002B7F93">
      <w:pPr>
        <w:widowControl/>
        <w:autoSpaceDE/>
        <w:autoSpaceDN/>
        <w:adjustRightInd/>
        <w:jc w:val="both"/>
        <w:rPr>
          <w:spacing w:val="-3"/>
          <w:sz w:val="24"/>
          <w:szCs w:val="24"/>
          <w:lang w:eastAsia="en-US"/>
        </w:rPr>
      </w:pPr>
      <w:r w:rsidRPr="0044042F">
        <w:rPr>
          <w:spacing w:val="-3"/>
          <w:sz w:val="24"/>
          <w:szCs w:val="24"/>
          <w:lang w:eastAsia="en-US"/>
        </w:rPr>
        <w:t>Рабочая программа дисциплины одобрена на заседании кафедры «Управления, политики и права»</w:t>
      </w:r>
    </w:p>
    <w:p w:rsidR="00FC07F9" w:rsidRDefault="00FC07F9" w:rsidP="00FC07F9">
      <w:pPr>
        <w:widowControl/>
        <w:autoSpaceDE/>
        <w:adjustRightInd/>
        <w:jc w:val="both"/>
        <w:rPr>
          <w:color w:val="000000"/>
          <w:spacing w:val="-3"/>
          <w:sz w:val="24"/>
          <w:szCs w:val="24"/>
          <w:lang w:eastAsia="en-US"/>
        </w:rPr>
      </w:pPr>
      <w:bookmarkStart w:id="5" w:name="_Hlk104379779"/>
      <w:bookmarkStart w:id="6" w:name="_Hlk104374607"/>
      <w:bookmarkStart w:id="7" w:name="_Hlk73103592"/>
      <w:r>
        <w:rPr>
          <w:color w:val="000000"/>
          <w:spacing w:val="-3"/>
          <w:sz w:val="24"/>
          <w:szCs w:val="24"/>
          <w:lang w:eastAsia="en-US"/>
        </w:rPr>
        <w:t>Протокол от 25 марта 2022 г. № 8</w:t>
      </w:r>
      <w:bookmarkEnd w:id="5"/>
      <w:bookmarkEnd w:id="6"/>
    </w:p>
    <w:p w:rsidR="00E10636" w:rsidRDefault="00E10636" w:rsidP="00E10636">
      <w:pPr>
        <w:jc w:val="both"/>
        <w:rPr>
          <w:spacing w:val="-3"/>
          <w:sz w:val="24"/>
          <w:szCs w:val="24"/>
        </w:rPr>
      </w:pPr>
    </w:p>
    <w:p w:rsidR="00E10636" w:rsidRDefault="00E10636" w:rsidP="00E10636">
      <w:pPr>
        <w:rPr>
          <w:spacing w:val="-3"/>
          <w:sz w:val="24"/>
          <w:szCs w:val="24"/>
        </w:rPr>
      </w:pPr>
      <w:r>
        <w:rPr>
          <w:spacing w:val="-3"/>
          <w:sz w:val="24"/>
          <w:szCs w:val="24"/>
        </w:rPr>
        <w:t>Зав. кафедрой к.э.н., доцент _________________ /Сергиенко О.В./</w:t>
      </w:r>
      <w:bookmarkEnd w:id="7"/>
    </w:p>
    <w:p w:rsidR="00C6602F" w:rsidRPr="00C469F4" w:rsidRDefault="00C6602F" w:rsidP="00806232">
      <w:pPr>
        <w:widowControl/>
        <w:autoSpaceDE/>
        <w:autoSpaceDN/>
        <w:adjustRightInd/>
        <w:spacing w:after="200"/>
        <w:rPr>
          <w:sz w:val="24"/>
          <w:szCs w:val="24"/>
        </w:rPr>
      </w:pPr>
      <w:r w:rsidRPr="00C469F4">
        <w:rPr>
          <w:spacing w:val="-3"/>
          <w:sz w:val="24"/>
          <w:szCs w:val="24"/>
          <w:lang w:eastAsia="en-US"/>
        </w:rPr>
        <w:br w:type="page"/>
      </w:r>
    </w:p>
    <w:p w:rsidR="00DF1076" w:rsidRPr="00C469F4" w:rsidRDefault="00DF1076" w:rsidP="00806232">
      <w:pPr>
        <w:widowControl/>
        <w:autoSpaceDE/>
        <w:autoSpaceDN/>
        <w:adjustRightInd/>
        <w:spacing w:after="200"/>
        <w:jc w:val="center"/>
        <w:rPr>
          <w:rFonts w:eastAsia="SimSun"/>
          <w:b/>
          <w:kern w:val="2"/>
          <w:sz w:val="24"/>
          <w:szCs w:val="24"/>
          <w:lang w:eastAsia="hi-IN" w:bidi="hi-IN"/>
        </w:rPr>
      </w:pPr>
      <w:r w:rsidRPr="00C469F4">
        <w:rPr>
          <w:rFonts w:eastAsia="SimSun"/>
          <w:b/>
          <w:kern w:val="2"/>
          <w:sz w:val="24"/>
          <w:szCs w:val="24"/>
          <w:lang w:eastAsia="hi-IN" w:bidi="hi-IN"/>
        </w:rPr>
        <w:t>СОДЕРЖАНИЕ</w:t>
      </w:r>
    </w:p>
    <w:p w:rsidR="00DF1076" w:rsidRPr="00C469F4" w:rsidRDefault="00DF1076" w:rsidP="00806232">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C469F4" w:rsidTr="00C6602F">
        <w:tc>
          <w:tcPr>
            <w:tcW w:w="562" w:type="dxa"/>
            <w:hideMark/>
          </w:tcPr>
          <w:p w:rsidR="005C20F0" w:rsidRPr="00C469F4" w:rsidRDefault="005C20F0" w:rsidP="00806232">
            <w:pPr>
              <w:jc w:val="center"/>
              <w:rPr>
                <w:sz w:val="24"/>
                <w:szCs w:val="24"/>
              </w:rPr>
            </w:pPr>
            <w:r w:rsidRPr="00C469F4">
              <w:rPr>
                <w:sz w:val="24"/>
                <w:szCs w:val="24"/>
              </w:rPr>
              <w:t>1</w:t>
            </w:r>
          </w:p>
        </w:tc>
        <w:tc>
          <w:tcPr>
            <w:tcW w:w="8080" w:type="dxa"/>
            <w:hideMark/>
          </w:tcPr>
          <w:p w:rsidR="005C20F0" w:rsidRPr="00C469F4" w:rsidRDefault="005C20F0" w:rsidP="00806232">
            <w:pPr>
              <w:jc w:val="both"/>
              <w:rPr>
                <w:sz w:val="24"/>
                <w:szCs w:val="24"/>
              </w:rPr>
            </w:pPr>
            <w:r w:rsidRPr="00C469F4">
              <w:rPr>
                <w:sz w:val="24"/>
                <w:szCs w:val="24"/>
              </w:rPr>
              <w:t>Наименован</w:t>
            </w:r>
            <w:r w:rsidR="004A68C9" w:rsidRPr="00C469F4">
              <w:rPr>
                <w:sz w:val="24"/>
                <w:szCs w:val="24"/>
              </w:rPr>
              <w:t>ие дисциплины</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5C20F0" w:rsidP="00806232">
            <w:pPr>
              <w:jc w:val="center"/>
              <w:rPr>
                <w:sz w:val="24"/>
                <w:szCs w:val="24"/>
              </w:rPr>
            </w:pPr>
            <w:r w:rsidRPr="00C469F4">
              <w:rPr>
                <w:sz w:val="24"/>
                <w:szCs w:val="24"/>
              </w:rPr>
              <w:t>2</w:t>
            </w:r>
          </w:p>
        </w:tc>
        <w:tc>
          <w:tcPr>
            <w:tcW w:w="8080" w:type="dxa"/>
            <w:hideMark/>
          </w:tcPr>
          <w:p w:rsidR="005C20F0" w:rsidRPr="00C469F4" w:rsidRDefault="005C20F0" w:rsidP="00806232">
            <w:pPr>
              <w:jc w:val="both"/>
              <w:rPr>
                <w:sz w:val="24"/>
                <w:szCs w:val="24"/>
              </w:rPr>
            </w:pPr>
            <w:r w:rsidRPr="00C469F4">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5C20F0" w:rsidP="00806232">
            <w:pPr>
              <w:jc w:val="center"/>
              <w:rPr>
                <w:sz w:val="24"/>
                <w:szCs w:val="24"/>
              </w:rPr>
            </w:pPr>
            <w:r w:rsidRPr="00C469F4">
              <w:rPr>
                <w:sz w:val="24"/>
                <w:szCs w:val="24"/>
              </w:rPr>
              <w:t>3</w:t>
            </w:r>
          </w:p>
        </w:tc>
        <w:tc>
          <w:tcPr>
            <w:tcW w:w="8080" w:type="dxa"/>
            <w:hideMark/>
          </w:tcPr>
          <w:p w:rsidR="005C20F0" w:rsidRPr="00C469F4" w:rsidRDefault="005C20F0" w:rsidP="00806232">
            <w:pPr>
              <w:jc w:val="both"/>
              <w:rPr>
                <w:sz w:val="24"/>
                <w:szCs w:val="24"/>
              </w:rPr>
            </w:pPr>
            <w:r w:rsidRPr="00C469F4">
              <w:rPr>
                <w:sz w:val="24"/>
                <w:szCs w:val="24"/>
              </w:rPr>
              <w:t>Указание места дисциплины в структуре образовательной программы</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5C20F0" w:rsidP="00806232">
            <w:pPr>
              <w:jc w:val="center"/>
              <w:rPr>
                <w:sz w:val="24"/>
                <w:szCs w:val="24"/>
              </w:rPr>
            </w:pPr>
            <w:r w:rsidRPr="00C469F4">
              <w:rPr>
                <w:sz w:val="24"/>
                <w:szCs w:val="24"/>
              </w:rPr>
              <w:t>4</w:t>
            </w:r>
          </w:p>
        </w:tc>
        <w:tc>
          <w:tcPr>
            <w:tcW w:w="8080" w:type="dxa"/>
            <w:hideMark/>
          </w:tcPr>
          <w:p w:rsidR="005C20F0" w:rsidRPr="00C469F4" w:rsidRDefault="005C20F0" w:rsidP="00806232">
            <w:pPr>
              <w:jc w:val="both"/>
              <w:rPr>
                <w:spacing w:val="4"/>
                <w:sz w:val="24"/>
                <w:szCs w:val="24"/>
              </w:rPr>
            </w:pPr>
            <w:r w:rsidRPr="00C469F4">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5C20F0" w:rsidP="00806232">
            <w:pPr>
              <w:jc w:val="center"/>
              <w:rPr>
                <w:sz w:val="24"/>
                <w:szCs w:val="24"/>
              </w:rPr>
            </w:pPr>
            <w:r w:rsidRPr="00C469F4">
              <w:rPr>
                <w:sz w:val="24"/>
                <w:szCs w:val="24"/>
              </w:rPr>
              <w:t>5</w:t>
            </w:r>
          </w:p>
        </w:tc>
        <w:tc>
          <w:tcPr>
            <w:tcW w:w="8080" w:type="dxa"/>
            <w:hideMark/>
          </w:tcPr>
          <w:p w:rsidR="005C20F0" w:rsidRPr="00C469F4" w:rsidRDefault="005C20F0" w:rsidP="00806232">
            <w:pPr>
              <w:jc w:val="both"/>
              <w:rPr>
                <w:sz w:val="24"/>
                <w:szCs w:val="24"/>
              </w:rPr>
            </w:pPr>
            <w:r w:rsidRPr="00C469F4">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5C20F0" w:rsidP="00806232">
            <w:pPr>
              <w:jc w:val="center"/>
              <w:rPr>
                <w:sz w:val="24"/>
                <w:szCs w:val="24"/>
              </w:rPr>
            </w:pPr>
            <w:r w:rsidRPr="00C469F4">
              <w:rPr>
                <w:sz w:val="24"/>
                <w:szCs w:val="24"/>
              </w:rPr>
              <w:t>6</w:t>
            </w:r>
          </w:p>
        </w:tc>
        <w:tc>
          <w:tcPr>
            <w:tcW w:w="8080" w:type="dxa"/>
            <w:hideMark/>
          </w:tcPr>
          <w:p w:rsidR="005C20F0" w:rsidRPr="00C469F4" w:rsidRDefault="005C20F0" w:rsidP="00806232">
            <w:pPr>
              <w:jc w:val="both"/>
              <w:rPr>
                <w:sz w:val="24"/>
                <w:szCs w:val="24"/>
              </w:rPr>
            </w:pPr>
            <w:r w:rsidRPr="00C469F4">
              <w:rPr>
                <w:sz w:val="24"/>
                <w:szCs w:val="24"/>
              </w:rPr>
              <w:t xml:space="preserve">Перечень учебно-методического обеспечения </w:t>
            </w:r>
            <w:r w:rsidR="001A6533" w:rsidRPr="00C469F4">
              <w:rPr>
                <w:sz w:val="24"/>
                <w:szCs w:val="24"/>
              </w:rPr>
              <w:t xml:space="preserve">для </w:t>
            </w:r>
            <w:r w:rsidRPr="00C469F4">
              <w:rPr>
                <w:sz w:val="24"/>
                <w:szCs w:val="24"/>
              </w:rPr>
              <w:t>самостоятельной р</w:t>
            </w:r>
            <w:r w:rsidR="004A68C9" w:rsidRPr="00C469F4">
              <w:rPr>
                <w:sz w:val="24"/>
                <w:szCs w:val="24"/>
              </w:rPr>
              <w:t>аботы обучающихся по дисциплине</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C6602F" w:rsidP="00806232">
            <w:pPr>
              <w:jc w:val="center"/>
              <w:rPr>
                <w:sz w:val="24"/>
                <w:szCs w:val="24"/>
              </w:rPr>
            </w:pPr>
            <w:r w:rsidRPr="00C469F4">
              <w:rPr>
                <w:sz w:val="24"/>
                <w:szCs w:val="24"/>
              </w:rPr>
              <w:t>7</w:t>
            </w:r>
          </w:p>
        </w:tc>
        <w:tc>
          <w:tcPr>
            <w:tcW w:w="8080" w:type="dxa"/>
            <w:hideMark/>
          </w:tcPr>
          <w:p w:rsidR="005C20F0" w:rsidRPr="00C469F4" w:rsidRDefault="005C20F0" w:rsidP="00806232">
            <w:pPr>
              <w:jc w:val="both"/>
              <w:rPr>
                <w:sz w:val="24"/>
                <w:szCs w:val="24"/>
              </w:rPr>
            </w:pPr>
            <w:r w:rsidRPr="00C469F4">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C6602F" w:rsidP="00806232">
            <w:pPr>
              <w:jc w:val="center"/>
              <w:rPr>
                <w:sz w:val="24"/>
                <w:szCs w:val="24"/>
              </w:rPr>
            </w:pPr>
            <w:r w:rsidRPr="00C469F4">
              <w:rPr>
                <w:sz w:val="24"/>
                <w:szCs w:val="24"/>
              </w:rPr>
              <w:t>8</w:t>
            </w:r>
          </w:p>
        </w:tc>
        <w:tc>
          <w:tcPr>
            <w:tcW w:w="8080" w:type="dxa"/>
            <w:hideMark/>
          </w:tcPr>
          <w:p w:rsidR="005C20F0" w:rsidRPr="00C469F4" w:rsidRDefault="005C20F0" w:rsidP="00806232">
            <w:pPr>
              <w:jc w:val="both"/>
              <w:rPr>
                <w:sz w:val="24"/>
                <w:szCs w:val="24"/>
              </w:rPr>
            </w:pPr>
            <w:r w:rsidRPr="00C469F4">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C6602F" w:rsidP="00806232">
            <w:pPr>
              <w:jc w:val="center"/>
              <w:rPr>
                <w:sz w:val="24"/>
                <w:szCs w:val="24"/>
              </w:rPr>
            </w:pPr>
            <w:r w:rsidRPr="00C469F4">
              <w:rPr>
                <w:sz w:val="24"/>
                <w:szCs w:val="24"/>
              </w:rPr>
              <w:t>9</w:t>
            </w:r>
          </w:p>
        </w:tc>
        <w:tc>
          <w:tcPr>
            <w:tcW w:w="8080" w:type="dxa"/>
            <w:hideMark/>
          </w:tcPr>
          <w:p w:rsidR="005C20F0" w:rsidRPr="00C469F4" w:rsidRDefault="005C20F0" w:rsidP="00806232">
            <w:pPr>
              <w:jc w:val="both"/>
              <w:rPr>
                <w:sz w:val="24"/>
                <w:szCs w:val="24"/>
              </w:rPr>
            </w:pPr>
            <w:r w:rsidRPr="00C469F4">
              <w:rPr>
                <w:sz w:val="24"/>
                <w:szCs w:val="24"/>
              </w:rPr>
              <w:t>Методические указания для обу</w:t>
            </w:r>
            <w:r w:rsidR="004A68C9" w:rsidRPr="00C469F4">
              <w:rPr>
                <w:sz w:val="24"/>
                <w:szCs w:val="24"/>
              </w:rPr>
              <w:t>чающихся по освоению дисциплины</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C6602F" w:rsidP="00806232">
            <w:pPr>
              <w:jc w:val="center"/>
              <w:rPr>
                <w:sz w:val="24"/>
                <w:szCs w:val="24"/>
              </w:rPr>
            </w:pPr>
            <w:r w:rsidRPr="00C469F4">
              <w:rPr>
                <w:sz w:val="24"/>
                <w:szCs w:val="24"/>
              </w:rPr>
              <w:t>10</w:t>
            </w:r>
          </w:p>
        </w:tc>
        <w:tc>
          <w:tcPr>
            <w:tcW w:w="8080" w:type="dxa"/>
            <w:hideMark/>
          </w:tcPr>
          <w:p w:rsidR="005C20F0" w:rsidRPr="00C469F4" w:rsidRDefault="005C20F0" w:rsidP="00806232">
            <w:pPr>
              <w:jc w:val="both"/>
              <w:rPr>
                <w:sz w:val="24"/>
                <w:szCs w:val="24"/>
              </w:rPr>
            </w:pPr>
            <w:r w:rsidRPr="00C469F4">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r w:rsidR="005C20F0" w:rsidRPr="00C469F4" w:rsidTr="00C6602F">
        <w:tc>
          <w:tcPr>
            <w:tcW w:w="562" w:type="dxa"/>
            <w:hideMark/>
          </w:tcPr>
          <w:p w:rsidR="005C20F0" w:rsidRPr="00C469F4" w:rsidRDefault="00C6602F" w:rsidP="00806232">
            <w:pPr>
              <w:jc w:val="center"/>
              <w:rPr>
                <w:sz w:val="24"/>
                <w:szCs w:val="24"/>
              </w:rPr>
            </w:pPr>
            <w:r w:rsidRPr="00C469F4">
              <w:rPr>
                <w:sz w:val="24"/>
                <w:szCs w:val="24"/>
              </w:rPr>
              <w:t>11</w:t>
            </w:r>
          </w:p>
        </w:tc>
        <w:tc>
          <w:tcPr>
            <w:tcW w:w="8080" w:type="dxa"/>
            <w:hideMark/>
          </w:tcPr>
          <w:p w:rsidR="005C20F0" w:rsidRPr="00C469F4" w:rsidRDefault="005C20F0" w:rsidP="00806232">
            <w:pPr>
              <w:jc w:val="both"/>
              <w:rPr>
                <w:sz w:val="24"/>
                <w:szCs w:val="24"/>
              </w:rPr>
            </w:pPr>
            <w:r w:rsidRPr="00C469F4">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C469F4" w:rsidRDefault="005C20F0" w:rsidP="00806232">
            <w:pPr>
              <w:jc w:val="center"/>
              <w:rPr>
                <w:sz w:val="24"/>
                <w:szCs w:val="24"/>
              </w:rPr>
            </w:pPr>
          </w:p>
        </w:tc>
        <w:tc>
          <w:tcPr>
            <w:tcW w:w="703" w:type="dxa"/>
          </w:tcPr>
          <w:p w:rsidR="005C20F0" w:rsidRPr="00C469F4" w:rsidRDefault="005C20F0" w:rsidP="00806232">
            <w:pPr>
              <w:jc w:val="center"/>
              <w:rPr>
                <w:sz w:val="24"/>
                <w:szCs w:val="24"/>
              </w:rPr>
            </w:pPr>
          </w:p>
        </w:tc>
      </w:tr>
    </w:tbl>
    <w:p w:rsidR="001A6533" w:rsidRPr="00C469F4" w:rsidRDefault="001A6533" w:rsidP="00806232">
      <w:pPr>
        <w:spacing w:after="160"/>
        <w:rPr>
          <w:b/>
          <w:sz w:val="24"/>
          <w:szCs w:val="24"/>
        </w:rPr>
      </w:pPr>
    </w:p>
    <w:p w:rsidR="00DF1076" w:rsidRPr="00C469F4" w:rsidRDefault="00DF1076" w:rsidP="00806232">
      <w:pPr>
        <w:spacing w:after="160"/>
        <w:rPr>
          <w:b/>
          <w:sz w:val="24"/>
          <w:szCs w:val="24"/>
        </w:rPr>
      </w:pPr>
      <w:r w:rsidRPr="00C469F4">
        <w:rPr>
          <w:b/>
          <w:sz w:val="24"/>
          <w:szCs w:val="24"/>
        </w:rPr>
        <w:br w:type="page"/>
      </w:r>
    </w:p>
    <w:p w:rsidR="002933E5" w:rsidRPr="00C469F4" w:rsidRDefault="002933E5" w:rsidP="00806232">
      <w:pPr>
        <w:widowControl/>
        <w:autoSpaceDE/>
        <w:autoSpaceDN/>
        <w:adjustRightInd/>
        <w:ind w:firstLine="708"/>
        <w:rPr>
          <w:spacing w:val="-3"/>
          <w:sz w:val="24"/>
          <w:szCs w:val="24"/>
          <w:lang w:eastAsia="en-US"/>
        </w:rPr>
      </w:pPr>
      <w:r w:rsidRPr="00C469F4">
        <w:rPr>
          <w:b/>
          <w:i/>
          <w:spacing w:val="-3"/>
          <w:sz w:val="24"/>
          <w:szCs w:val="24"/>
          <w:lang w:eastAsia="en-US"/>
        </w:rPr>
        <w:t xml:space="preserve">Рабочая программа дисциплины составлена </w:t>
      </w:r>
      <w:r w:rsidRPr="00C469F4">
        <w:rPr>
          <w:b/>
          <w:i/>
          <w:sz w:val="24"/>
          <w:szCs w:val="24"/>
          <w:lang w:eastAsia="en-US"/>
        </w:rPr>
        <w:t>в соответствии с:</w:t>
      </w:r>
    </w:p>
    <w:p w:rsidR="002933E5" w:rsidRPr="00C469F4" w:rsidRDefault="002933E5" w:rsidP="00806232">
      <w:pPr>
        <w:widowControl/>
        <w:autoSpaceDE/>
        <w:autoSpaceDN/>
        <w:adjustRightInd/>
        <w:ind w:firstLine="709"/>
        <w:jc w:val="both"/>
        <w:rPr>
          <w:sz w:val="24"/>
          <w:szCs w:val="24"/>
          <w:lang w:eastAsia="en-US"/>
        </w:rPr>
      </w:pPr>
      <w:r w:rsidRPr="00C469F4">
        <w:rPr>
          <w:sz w:val="24"/>
          <w:szCs w:val="24"/>
          <w:lang w:eastAsia="en-US"/>
        </w:rPr>
        <w:t>- Федеральным законом Российской Федерации от 29.12.2012 № 273-ФЗ «Об образовании в Российской Федерации»;</w:t>
      </w:r>
    </w:p>
    <w:p w:rsidR="005C20F0" w:rsidRPr="00C469F4" w:rsidRDefault="005C20F0" w:rsidP="00806232">
      <w:pPr>
        <w:ind w:firstLine="709"/>
        <w:jc w:val="both"/>
        <w:rPr>
          <w:sz w:val="24"/>
          <w:szCs w:val="24"/>
        </w:rPr>
      </w:pPr>
      <w:r w:rsidRPr="00C469F4">
        <w:rPr>
          <w:sz w:val="24"/>
          <w:szCs w:val="24"/>
        </w:rPr>
        <w:t xml:space="preserve">- Федеральным государственным образовательным стандартом высшего образования </w:t>
      </w:r>
      <w:r w:rsidR="004A68C9" w:rsidRPr="00C469F4">
        <w:rPr>
          <w:sz w:val="24"/>
          <w:szCs w:val="24"/>
        </w:rPr>
        <w:t xml:space="preserve">по направлению подготовки </w:t>
      </w:r>
      <w:r w:rsidR="004E1463" w:rsidRPr="00C469F4">
        <w:rPr>
          <w:rFonts w:eastAsia="Courier New"/>
          <w:b/>
          <w:sz w:val="24"/>
          <w:szCs w:val="24"/>
          <w:lang w:bidi="ru-RU"/>
        </w:rPr>
        <w:t>38.03.03 Управление персоналом</w:t>
      </w:r>
      <w:r w:rsidR="004E1463" w:rsidRPr="00C469F4">
        <w:rPr>
          <w:rFonts w:eastAsia="Courier New"/>
          <w:sz w:val="24"/>
          <w:szCs w:val="24"/>
          <w:lang w:bidi="ru-RU"/>
        </w:rPr>
        <w:t xml:space="preserve"> (уровень бакалавриата), утвержденного Приказом Минобрнауки России от 14.12.2015 N 1461 (ред. от 20.04.2016) (зарегистрирован в Минюсте России 19.01.2016 N 40640) </w:t>
      </w:r>
      <w:r w:rsidRPr="00C469F4">
        <w:rPr>
          <w:sz w:val="24"/>
          <w:szCs w:val="24"/>
        </w:rPr>
        <w:t xml:space="preserve"> (далее - ФГОС ВО, Федеральный государственный образовательный стандарт высшего образования);</w:t>
      </w:r>
    </w:p>
    <w:p w:rsidR="00FC07F9" w:rsidRDefault="00FC07F9" w:rsidP="00FC07F9">
      <w:pPr>
        <w:jc w:val="both"/>
        <w:rPr>
          <w:color w:val="000000"/>
          <w:sz w:val="24"/>
          <w:szCs w:val="24"/>
        </w:rPr>
      </w:pPr>
      <w:bookmarkStart w:id="8" w:name="_Hlk104374668"/>
      <w:bookmarkStart w:id="9" w:name="_Hlk104375903"/>
      <w:r>
        <w:rPr>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bookmarkEnd w:id="8"/>
    <w:p w:rsidR="00FC07F9" w:rsidRDefault="00FC07F9" w:rsidP="00FC07F9">
      <w:pPr>
        <w:widowControl/>
        <w:autoSpaceDE/>
        <w:adjustRightInd/>
        <w:ind w:firstLine="709"/>
        <w:jc w:val="both"/>
        <w:rPr>
          <w:color w:val="000000"/>
          <w:sz w:val="24"/>
          <w:szCs w:val="24"/>
          <w:lang w:eastAsia="en-US"/>
        </w:rPr>
      </w:pPr>
      <w:r>
        <w:rPr>
          <w:color w:val="000000"/>
          <w:sz w:val="24"/>
          <w:szCs w:val="24"/>
          <w:lang w:eastAsia="en-US"/>
        </w:rPr>
        <w:t>Рабочая программа дисциплины составлена в соответствии с локальными нормативными актами ЧУ ОО ВО «</w:t>
      </w:r>
      <w:r>
        <w:rPr>
          <w:b/>
          <w:color w:val="000000"/>
          <w:sz w:val="24"/>
          <w:szCs w:val="24"/>
          <w:lang w:eastAsia="en-US"/>
        </w:rPr>
        <w:t>Омская гуманитарная академия</w:t>
      </w:r>
      <w:r>
        <w:rPr>
          <w:color w:val="000000"/>
          <w:sz w:val="24"/>
          <w:szCs w:val="24"/>
          <w:lang w:eastAsia="en-US"/>
        </w:rPr>
        <w:t>» (</w:t>
      </w:r>
      <w:r>
        <w:rPr>
          <w:i/>
          <w:color w:val="000000"/>
          <w:sz w:val="24"/>
          <w:szCs w:val="24"/>
          <w:lang w:eastAsia="en-US"/>
        </w:rPr>
        <w:t>далее – Академия; ОмГА</w:t>
      </w:r>
      <w:r>
        <w:rPr>
          <w:color w:val="000000"/>
          <w:sz w:val="24"/>
          <w:szCs w:val="24"/>
          <w:lang w:eastAsia="en-US"/>
        </w:rPr>
        <w:t>):</w:t>
      </w:r>
    </w:p>
    <w:p w:rsidR="00FC07F9" w:rsidRDefault="00FC07F9" w:rsidP="00FC07F9">
      <w:pPr>
        <w:widowControl/>
        <w:autoSpaceDE/>
        <w:adjustRightInd/>
        <w:ind w:firstLine="709"/>
        <w:jc w:val="both"/>
        <w:rPr>
          <w:color w:val="000000"/>
          <w:sz w:val="24"/>
          <w:szCs w:val="24"/>
          <w:lang w:eastAsia="en-US"/>
        </w:rPr>
      </w:pPr>
      <w:bookmarkStart w:id="10" w:name="_Hlk104374748"/>
      <w:r>
        <w:rPr>
          <w:color w:val="000000"/>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C07F9" w:rsidRDefault="00FC07F9" w:rsidP="00FC07F9">
      <w:pPr>
        <w:widowControl/>
        <w:autoSpaceDE/>
        <w:adjustRightInd/>
        <w:ind w:firstLine="709"/>
        <w:jc w:val="both"/>
        <w:rPr>
          <w:color w:val="000000"/>
          <w:sz w:val="24"/>
          <w:szCs w:val="24"/>
          <w:lang w:eastAsia="en-US"/>
        </w:rPr>
      </w:pPr>
      <w:r>
        <w:rPr>
          <w:color w:val="000000"/>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C07F9" w:rsidRDefault="00FC07F9" w:rsidP="00FC07F9">
      <w:pPr>
        <w:widowControl/>
        <w:autoSpaceDE/>
        <w:adjustRightInd/>
        <w:ind w:firstLine="709"/>
        <w:jc w:val="both"/>
        <w:rPr>
          <w:color w:val="000000"/>
          <w:sz w:val="24"/>
          <w:szCs w:val="24"/>
          <w:lang w:eastAsia="en-US"/>
        </w:rPr>
      </w:pPr>
      <w:r>
        <w:rPr>
          <w:color w:val="000000"/>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C07F9" w:rsidRDefault="00FC07F9" w:rsidP="00FC07F9">
      <w:pPr>
        <w:widowControl/>
        <w:autoSpaceDE/>
        <w:adjustRightInd/>
        <w:ind w:firstLine="709"/>
        <w:jc w:val="both"/>
        <w:rPr>
          <w:color w:val="000000"/>
          <w:sz w:val="24"/>
          <w:szCs w:val="24"/>
          <w:lang w:eastAsia="en-US"/>
        </w:rPr>
      </w:pPr>
      <w:r>
        <w:rPr>
          <w:color w:val="000000"/>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C07F9" w:rsidRDefault="00FC07F9" w:rsidP="00FC07F9">
      <w:pPr>
        <w:widowControl/>
        <w:autoSpaceDE/>
        <w:adjustRightInd/>
        <w:ind w:firstLine="709"/>
        <w:jc w:val="both"/>
        <w:rPr>
          <w:color w:val="000000"/>
          <w:sz w:val="24"/>
          <w:szCs w:val="24"/>
          <w:lang w:eastAsia="en-US"/>
        </w:rPr>
      </w:pPr>
      <w:r>
        <w:rPr>
          <w:color w:val="000000"/>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9"/>
      <w:bookmarkEnd w:id="10"/>
    </w:p>
    <w:p w:rsidR="00832A54" w:rsidRPr="00C469F4" w:rsidRDefault="002933E5" w:rsidP="00806232">
      <w:pPr>
        <w:snapToGrid w:val="0"/>
        <w:ind w:firstLine="709"/>
        <w:jc w:val="both"/>
        <w:rPr>
          <w:sz w:val="24"/>
          <w:szCs w:val="24"/>
          <w:lang w:eastAsia="en-US"/>
        </w:rPr>
      </w:pPr>
      <w:r w:rsidRPr="00C469F4">
        <w:rPr>
          <w:sz w:val="24"/>
          <w:szCs w:val="24"/>
          <w:lang w:eastAsia="en-US"/>
        </w:rPr>
        <w:t>- учебным план</w:t>
      </w:r>
      <w:r w:rsidR="00E42AED" w:rsidRPr="00C469F4">
        <w:rPr>
          <w:sz w:val="24"/>
          <w:szCs w:val="24"/>
          <w:lang w:eastAsia="en-US"/>
        </w:rPr>
        <w:t>ом</w:t>
      </w:r>
      <w:r w:rsidRPr="00C469F4">
        <w:rPr>
          <w:sz w:val="24"/>
          <w:szCs w:val="24"/>
          <w:lang w:eastAsia="en-US"/>
        </w:rPr>
        <w:t xml:space="preserve"> по основной профессиональной образовательной программе высшего образования – программе бакалавриата </w:t>
      </w:r>
      <w:r w:rsidR="00F00B76" w:rsidRPr="00C469F4">
        <w:rPr>
          <w:sz w:val="24"/>
          <w:szCs w:val="24"/>
        </w:rPr>
        <w:t xml:space="preserve">по направлению </w:t>
      </w:r>
      <w:r w:rsidR="009F5C17" w:rsidRPr="00C469F4">
        <w:rPr>
          <w:rFonts w:eastAsia="Courier New"/>
          <w:b/>
          <w:sz w:val="24"/>
          <w:szCs w:val="24"/>
          <w:lang w:bidi="ru-RU"/>
        </w:rPr>
        <w:t>38.03.03 Управление персоналом</w:t>
      </w:r>
      <w:r w:rsidR="00E1632E" w:rsidRPr="00C469F4">
        <w:rPr>
          <w:rFonts w:eastAsia="Courier New"/>
          <w:sz w:val="24"/>
          <w:szCs w:val="24"/>
          <w:lang w:bidi="ru-RU"/>
        </w:rPr>
        <w:t xml:space="preserve"> </w:t>
      </w:r>
      <w:r w:rsidR="00F00B76" w:rsidRPr="00C469F4">
        <w:rPr>
          <w:sz w:val="24"/>
          <w:szCs w:val="24"/>
        </w:rPr>
        <w:t xml:space="preserve">(уровень бакалавриата), </w:t>
      </w:r>
      <w:r w:rsidRPr="00C469F4">
        <w:rPr>
          <w:sz w:val="24"/>
          <w:szCs w:val="24"/>
        </w:rPr>
        <w:t xml:space="preserve">направленность (профиль) </w:t>
      </w:r>
      <w:r w:rsidR="00A76E53" w:rsidRPr="00C469F4">
        <w:rPr>
          <w:sz w:val="24"/>
          <w:szCs w:val="24"/>
        </w:rPr>
        <w:t xml:space="preserve">программы </w:t>
      </w:r>
      <w:r w:rsidR="009F5C17" w:rsidRPr="00C469F4">
        <w:rPr>
          <w:rFonts w:eastAsia="Courier New"/>
          <w:sz w:val="24"/>
          <w:szCs w:val="24"/>
          <w:lang w:bidi="ru-RU"/>
        </w:rPr>
        <w:t>«Управление персоналом организации»</w:t>
      </w:r>
      <w:r w:rsidRPr="00C469F4">
        <w:rPr>
          <w:sz w:val="24"/>
          <w:szCs w:val="24"/>
        </w:rPr>
        <w:t xml:space="preserve">; </w:t>
      </w:r>
      <w:r w:rsidRPr="00C469F4">
        <w:rPr>
          <w:sz w:val="24"/>
          <w:szCs w:val="24"/>
          <w:lang w:eastAsia="en-US"/>
        </w:rPr>
        <w:t>форм</w:t>
      </w:r>
      <w:r w:rsidR="00E42AED" w:rsidRPr="00C469F4">
        <w:rPr>
          <w:sz w:val="24"/>
          <w:szCs w:val="24"/>
          <w:lang w:eastAsia="en-US"/>
        </w:rPr>
        <w:t>а</w:t>
      </w:r>
      <w:r w:rsidRPr="00C469F4">
        <w:rPr>
          <w:sz w:val="24"/>
          <w:szCs w:val="24"/>
          <w:lang w:eastAsia="en-US"/>
        </w:rPr>
        <w:t xml:space="preserve"> обучения –</w:t>
      </w:r>
      <w:r w:rsidR="00F00B76" w:rsidRPr="00C469F4">
        <w:rPr>
          <w:sz w:val="24"/>
          <w:szCs w:val="24"/>
          <w:lang w:eastAsia="en-US"/>
        </w:rPr>
        <w:t xml:space="preserve"> </w:t>
      </w:r>
      <w:r w:rsidRPr="00C469F4">
        <w:rPr>
          <w:sz w:val="24"/>
          <w:szCs w:val="24"/>
          <w:lang w:eastAsia="en-US"/>
        </w:rPr>
        <w:t xml:space="preserve">очная) на </w:t>
      </w:r>
      <w:bookmarkStart w:id="11" w:name="_Hlk104377370"/>
      <w:r w:rsidR="00FC07F9">
        <w:rPr>
          <w:color w:val="000000"/>
          <w:sz w:val="24"/>
          <w:szCs w:val="24"/>
        </w:rPr>
        <w:t>2022/2023 учебный год,</w:t>
      </w:r>
      <w:r w:rsidR="00FC07F9">
        <w:rPr>
          <w:color w:val="538135"/>
          <w:sz w:val="24"/>
          <w:szCs w:val="24"/>
        </w:rPr>
        <w:t xml:space="preserve"> </w:t>
      </w:r>
      <w:r w:rsidR="00FC07F9">
        <w:rPr>
          <w:color w:val="000000"/>
          <w:sz w:val="24"/>
          <w:szCs w:val="24"/>
        </w:rPr>
        <w:t>утвержденным приказом ректора от</w:t>
      </w:r>
      <w:r w:rsidR="00FC07F9">
        <w:rPr>
          <w:sz w:val="24"/>
          <w:szCs w:val="24"/>
        </w:rPr>
        <w:t xml:space="preserve"> </w:t>
      </w:r>
      <w:r w:rsidR="00FC07F9">
        <w:rPr>
          <w:color w:val="000000"/>
          <w:sz w:val="24"/>
          <w:szCs w:val="24"/>
          <w:lang w:eastAsia="en-US"/>
        </w:rPr>
        <w:t>28.03.2022 № 28</w:t>
      </w:r>
      <w:bookmarkEnd w:id="11"/>
      <w:r w:rsidR="00832A54" w:rsidRPr="00C469F4">
        <w:rPr>
          <w:sz w:val="24"/>
          <w:szCs w:val="24"/>
          <w:lang w:eastAsia="en-US"/>
        </w:rPr>
        <w:t>;</w:t>
      </w:r>
    </w:p>
    <w:p w:rsidR="00832A54" w:rsidRPr="00C469F4" w:rsidRDefault="00E42AED" w:rsidP="00806232">
      <w:pPr>
        <w:snapToGrid w:val="0"/>
        <w:ind w:firstLine="709"/>
        <w:jc w:val="both"/>
        <w:rPr>
          <w:sz w:val="24"/>
          <w:szCs w:val="24"/>
          <w:lang w:eastAsia="en-US"/>
        </w:rPr>
      </w:pPr>
      <w:r w:rsidRPr="00C469F4">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009F5C17" w:rsidRPr="00C469F4">
        <w:rPr>
          <w:rFonts w:eastAsia="Courier New"/>
          <w:b/>
          <w:sz w:val="24"/>
          <w:szCs w:val="24"/>
          <w:lang w:bidi="ru-RU"/>
        </w:rPr>
        <w:t>38.03.03 Управление персоналом</w:t>
      </w:r>
      <w:r w:rsidR="00E1632E" w:rsidRPr="00C469F4">
        <w:rPr>
          <w:rFonts w:eastAsia="Courier New"/>
          <w:sz w:val="24"/>
          <w:szCs w:val="24"/>
          <w:lang w:bidi="ru-RU"/>
        </w:rPr>
        <w:t xml:space="preserve"> </w:t>
      </w:r>
      <w:r w:rsidRPr="00C469F4">
        <w:rPr>
          <w:sz w:val="24"/>
          <w:szCs w:val="24"/>
        </w:rPr>
        <w:t xml:space="preserve">(уровень бакалавриата), направленность (профиль) </w:t>
      </w:r>
      <w:r w:rsidR="00A76E53" w:rsidRPr="00C469F4">
        <w:rPr>
          <w:sz w:val="24"/>
          <w:szCs w:val="24"/>
        </w:rPr>
        <w:t xml:space="preserve">программы </w:t>
      </w:r>
      <w:r w:rsidR="009F5C17" w:rsidRPr="00C469F4">
        <w:rPr>
          <w:rFonts w:eastAsia="Courier New"/>
          <w:sz w:val="24"/>
          <w:szCs w:val="24"/>
          <w:lang w:bidi="ru-RU"/>
        </w:rPr>
        <w:t>«Управление персоналом организации»</w:t>
      </w:r>
      <w:r w:rsidRPr="00C469F4">
        <w:rPr>
          <w:sz w:val="24"/>
          <w:szCs w:val="24"/>
        </w:rPr>
        <w:t xml:space="preserve">; </w:t>
      </w:r>
      <w:r w:rsidR="00C6602F" w:rsidRPr="00C469F4">
        <w:rPr>
          <w:sz w:val="24"/>
          <w:szCs w:val="24"/>
        </w:rPr>
        <w:t xml:space="preserve">форма обучения – заочная на </w:t>
      </w:r>
      <w:r w:rsidR="00FC07F9">
        <w:rPr>
          <w:color w:val="000000"/>
          <w:sz w:val="24"/>
          <w:szCs w:val="24"/>
        </w:rPr>
        <w:t xml:space="preserve">2022/2023 учебный </w:t>
      </w:r>
      <w:r w:rsidR="00FC07F9">
        <w:rPr>
          <w:color w:val="000000"/>
          <w:sz w:val="24"/>
          <w:szCs w:val="24"/>
        </w:rPr>
        <w:lastRenderedPageBreak/>
        <w:t>год,</w:t>
      </w:r>
      <w:r w:rsidR="00FC07F9">
        <w:rPr>
          <w:color w:val="538135"/>
          <w:sz w:val="24"/>
          <w:szCs w:val="24"/>
        </w:rPr>
        <w:t xml:space="preserve"> </w:t>
      </w:r>
      <w:r w:rsidR="00FC07F9">
        <w:rPr>
          <w:color w:val="000000"/>
          <w:sz w:val="24"/>
          <w:szCs w:val="24"/>
        </w:rPr>
        <w:t>утвержденным приказом ректора от</w:t>
      </w:r>
      <w:r w:rsidR="00FC07F9">
        <w:rPr>
          <w:sz w:val="24"/>
          <w:szCs w:val="24"/>
        </w:rPr>
        <w:t xml:space="preserve"> </w:t>
      </w:r>
      <w:r w:rsidR="00FC07F9">
        <w:rPr>
          <w:color w:val="000000"/>
          <w:sz w:val="24"/>
          <w:szCs w:val="24"/>
          <w:lang w:eastAsia="en-US"/>
        </w:rPr>
        <w:t>28.03.2022 № 28</w:t>
      </w:r>
      <w:r w:rsidR="00832A54" w:rsidRPr="00C469F4">
        <w:rPr>
          <w:sz w:val="24"/>
          <w:szCs w:val="24"/>
          <w:lang w:eastAsia="en-US"/>
        </w:rPr>
        <w:t>.</w:t>
      </w:r>
    </w:p>
    <w:p w:rsidR="00A76E53" w:rsidRPr="00C469F4" w:rsidRDefault="00A76E53" w:rsidP="00806232">
      <w:pPr>
        <w:snapToGrid w:val="0"/>
        <w:ind w:firstLine="709"/>
        <w:jc w:val="both"/>
        <w:rPr>
          <w:sz w:val="24"/>
          <w:szCs w:val="24"/>
        </w:rPr>
      </w:pPr>
      <w:r w:rsidRPr="00C469F4">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163BEC" w:rsidRPr="00C469F4">
        <w:rPr>
          <w:b/>
          <w:bCs/>
          <w:sz w:val="24"/>
          <w:szCs w:val="24"/>
        </w:rPr>
        <w:t>Б1.Б.33 «Инновационный менеджмент в управлении персоналом»</w:t>
      </w:r>
      <w:r w:rsidR="00163BEC" w:rsidRPr="00C469F4">
        <w:rPr>
          <w:b/>
          <w:sz w:val="24"/>
          <w:szCs w:val="24"/>
        </w:rPr>
        <w:t xml:space="preserve"> в</w:t>
      </w:r>
      <w:r w:rsidRPr="00C469F4">
        <w:rPr>
          <w:b/>
          <w:sz w:val="24"/>
          <w:szCs w:val="24"/>
        </w:rPr>
        <w:t xml:space="preserve"> тече</w:t>
      </w:r>
      <w:r w:rsidR="00C6602F" w:rsidRPr="00C469F4">
        <w:rPr>
          <w:b/>
          <w:sz w:val="24"/>
          <w:szCs w:val="24"/>
        </w:rPr>
        <w:t xml:space="preserve">ние </w:t>
      </w:r>
      <w:bookmarkStart w:id="12" w:name="_Hlk104374898"/>
      <w:r w:rsidR="00FC07F9">
        <w:rPr>
          <w:b/>
          <w:color w:val="000000"/>
          <w:sz w:val="24"/>
          <w:szCs w:val="24"/>
        </w:rPr>
        <w:t xml:space="preserve">2022/2023 </w:t>
      </w:r>
      <w:bookmarkEnd w:id="12"/>
      <w:r w:rsidRPr="00C469F4">
        <w:rPr>
          <w:b/>
          <w:sz w:val="24"/>
          <w:szCs w:val="24"/>
        </w:rPr>
        <w:t>учебного года:</w:t>
      </w:r>
    </w:p>
    <w:p w:rsidR="00A76E53" w:rsidRPr="00C469F4" w:rsidRDefault="00A76E53" w:rsidP="00806232">
      <w:pPr>
        <w:ind w:firstLine="709"/>
        <w:jc w:val="both"/>
        <w:rPr>
          <w:sz w:val="24"/>
          <w:szCs w:val="24"/>
        </w:rPr>
      </w:pPr>
      <w:r w:rsidRPr="00C469F4">
        <w:rPr>
          <w:sz w:val="24"/>
          <w:szCs w:val="24"/>
        </w:rPr>
        <w:t>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w:t>
      </w:r>
      <w:r w:rsidR="00A75B11" w:rsidRPr="00C469F4">
        <w:rPr>
          <w:sz w:val="24"/>
          <w:szCs w:val="24"/>
        </w:rPr>
        <w:t xml:space="preserve"> </w:t>
      </w:r>
      <w:r w:rsidR="009F5C17" w:rsidRPr="00C469F4">
        <w:rPr>
          <w:rFonts w:eastAsia="Courier New"/>
          <w:b/>
          <w:sz w:val="24"/>
          <w:szCs w:val="24"/>
          <w:lang w:bidi="ru-RU"/>
        </w:rPr>
        <w:t>38.03.03 Управление персоналом</w:t>
      </w:r>
      <w:r w:rsidR="00292C0F" w:rsidRPr="00C469F4">
        <w:rPr>
          <w:rFonts w:eastAsia="Courier New"/>
          <w:sz w:val="24"/>
          <w:szCs w:val="24"/>
          <w:lang w:bidi="ru-RU"/>
        </w:rPr>
        <w:t xml:space="preserve"> </w:t>
      </w:r>
      <w:r w:rsidR="009F4070" w:rsidRPr="00C469F4">
        <w:rPr>
          <w:sz w:val="24"/>
          <w:szCs w:val="24"/>
        </w:rPr>
        <w:t xml:space="preserve">(уровень бакалавриата), направленность (профиль) программы </w:t>
      </w:r>
      <w:r w:rsidR="009F5C17" w:rsidRPr="00C469F4">
        <w:rPr>
          <w:rFonts w:eastAsia="Courier New"/>
          <w:sz w:val="24"/>
          <w:szCs w:val="24"/>
          <w:lang w:bidi="ru-RU"/>
        </w:rPr>
        <w:t>«Управление персоналом организации»</w:t>
      </w:r>
      <w:r w:rsidRPr="00C469F4">
        <w:rPr>
          <w:sz w:val="24"/>
          <w:szCs w:val="24"/>
        </w:rPr>
        <w:t xml:space="preserve">; вид учебной деятельности – программа </w:t>
      </w:r>
      <w:r w:rsidR="00CF615C" w:rsidRPr="00C469F4">
        <w:rPr>
          <w:rFonts w:eastAsia="Courier New"/>
          <w:sz w:val="24"/>
          <w:szCs w:val="24"/>
          <w:lang w:bidi="ru-RU"/>
        </w:rPr>
        <w:t>прикладного</w:t>
      </w:r>
      <w:r w:rsidRPr="00C469F4">
        <w:rPr>
          <w:sz w:val="24"/>
          <w:szCs w:val="24"/>
        </w:rPr>
        <w:t xml:space="preserve"> бакалавриата; виды профессиональной деятельности:</w:t>
      </w:r>
      <w:r w:rsidR="00832A54" w:rsidRPr="00C469F4">
        <w:rPr>
          <w:rFonts w:eastAsia="Courier New"/>
          <w:sz w:val="24"/>
          <w:szCs w:val="24"/>
          <w:lang w:bidi="ru-RU"/>
        </w:rPr>
        <w:t xml:space="preserve"> организационно-управленческая и экономическая</w:t>
      </w:r>
      <w:r w:rsidR="00B211D1" w:rsidRPr="00C469F4">
        <w:rPr>
          <w:rFonts w:eastAsia="Courier New"/>
          <w:sz w:val="24"/>
          <w:szCs w:val="24"/>
          <w:lang w:bidi="ru-RU"/>
        </w:rPr>
        <w:t xml:space="preserve"> </w:t>
      </w:r>
      <w:r w:rsidR="00C423CD" w:rsidRPr="00C469F4">
        <w:rPr>
          <w:rFonts w:eastAsia="Courier New"/>
          <w:sz w:val="24"/>
          <w:szCs w:val="24"/>
          <w:lang w:bidi="ru-RU"/>
        </w:rPr>
        <w:t>(основной)</w:t>
      </w:r>
      <w:r w:rsidR="00832A54" w:rsidRPr="00C469F4">
        <w:rPr>
          <w:rFonts w:eastAsia="Courier New"/>
          <w:sz w:val="24"/>
          <w:szCs w:val="24"/>
          <w:lang w:bidi="ru-RU"/>
        </w:rPr>
        <w:t>;</w:t>
      </w:r>
      <w:r w:rsidR="00832A54" w:rsidRPr="00C469F4">
        <w:t xml:space="preserve"> </w:t>
      </w:r>
      <w:r w:rsidR="00832A54" w:rsidRPr="00C469F4">
        <w:rPr>
          <w:rFonts w:eastAsia="Courier New"/>
          <w:sz w:val="24"/>
          <w:szCs w:val="24"/>
          <w:lang w:bidi="ru-RU"/>
        </w:rPr>
        <w:t>информационно-аналитическая</w:t>
      </w:r>
      <w:r w:rsidRPr="00C469F4">
        <w:rPr>
          <w:sz w:val="24"/>
          <w:szCs w:val="24"/>
        </w:rPr>
        <w:t xml:space="preserve">; </w:t>
      </w:r>
      <w:r w:rsidR="009F4070" w:rsidRPr="00C469F4">
        <w:rPr>
          <w:sz w:val="24"/>
          <w:szCs w:val="24"/>
        </w:rPr>
        <w:t>очная и заочная формы</w:t>
      </w:r>
      <w:r w:rsidRPr="00C469F4">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163BEC" w:rsidRPr="00C469F4">
        <w:rPr>
          <w:sz w:val="24"/>
          <w:szCs w:val="24"/>
        </w:rPr>
        <w:t>Инновационный менеджмент в управлении персоналом</w:t>
      </w:r>
      <w:r w:rsidR="00A75B11" w:rsidRPr="00C469F4">
        <w:rPr>
          <w:sz w:val="24"/>
          <w:szCs w:val="24"/>
        </w:rPr>
        <w:t>»</w:t>
      </w:r>
      <w:r w:rsidR="00A75B11" w:rsidRPr="00C469F4">
        <w:rPr>
          <w:b/>
          <w:sz w:val="24"/>
          <w:szCs w:val="24"/>
        </w:rPr>
        <w:t xml:space="preserve"> </w:t>
      </w:r>
      <w:r w:rsidRPr="00C469F4">
        <w:rPr>
          <w:sz w:val="24"/>
          <w:szCs w:val="24"/>
        </w:rPr>
        <w:t>в тече</w:t>
      </w:r>
      <w:r w:rsidR="00C6602F" w:rsidRPr="00C469F4">
        <w:rPr>
          <w:sz w:val="24"/>
          <w:szCs w:val="24"/>
        </w:rPr>
        <w:t xml:space="preserve">ние </w:t>
      </w:r>
      <w:r w:rsidR="00FC07F9">
        <w:rPr>
          <w:b/>
          <w:color w:val="000000"/>
          <w:sz w:val="24"/>
          <w:szCs w:val="24"/>
        </w:rPr>
        <w:t xml:space="preserve">2022/2023 </w:t>
      </w:r>
      <w:r w:rsidRPr="00C469F4">
        <w:rPr>
          <w:sz w:val="24"/>
          <w:szCs w:val="24"/>
        </w:rPr>
        <w:t>учебного года.</w:t>
      </w:r>
    </w:p>
    <w:p w:rsidR="002933E5" w:rsidRPr="00C469F4" w:rsidRDefault="002933E5" w:rsidP="00806232">
      <w:pPr>
        <w:suppressAutoHyphens/>
        <w:jc w:val="both"/>
        <w:rPr>
          <w:sz w:val="24"/>
          <w:szCs w:val="24"/>
        </w:rPr>
      </w:pPr>
    </w:p>
    <w:p w:rsidR="00BB70FB" w:rsidRPr="00C469F4" w:rsidRDefault="007F4B97" w:rsidP="00655DDF">
      <w:pPr>
        <w:pStyle w:val="a4"/>
        <w:numPr>
          <w:ilvl w:val="0"/>
          <w:numId w:val="32"/>
        </w:numPr>
        <w:spacing w:after="0" w:line="240" w:lineRule="auto"/>
        <w:jc w:val="both"/>
        <w:rPr>
          <w:rFonts w:ascii="Times New Roman" w:hAnsi="Times New Roman"/>
          <w:b/>
          <w:sz w:val="24"/>
          <w:szCs w:val="24"/>
        </w:rPr>
      </w:pPr>
      <w:r w:rsidRPr="00C469F4">
        <w:rPr>
          <w:rFonts w:ascii="Times New Roman" w:hAnsi="Times New Roman"/>
          <w:b/>
          <w:sz w:val="24"/>
          <w:szCs w:val="24"/>
        </w:rPr>
        <w:t>Наименование дисциплины:</w:t>
      </w:r>
      <w:r w:rsidR="00857FC8" w:rsidRPr="00C469F4">
        <w:rPr>
          <w:rFonts w:ascii="Times New Roman" w:hAnsi="Times New Roman"/>
          <w:b/>
          <w:sz w:val="24"/>
          <w:szCs w:val="24"/>
        </w:rPr>
        <w:t xml:space="preserve"> </w:t>
      </w:r>
      <w:r w:rsidR="00163BEC" w:rsidRPr="00C469F4">
        <w:rPr>
          <w:rFonts w:ascii="Times New Roman" w:hAnsi="Times New Roman"/>
          <w:b/>
          <w:bCs/>
          <w:sz w:val="24"/>
          <w:szCs w:val="24"/>
        </w:rPr>
        <w:t>Б1.Б.33 «Инновационный менеджмент в управлении персоналом»</w:t>
      </w:r>
    </w:p>
    <w:p w:rsidR="007F4B97" w:rsidRPr="00C469F4" w:rsidRDefault="007F4B97" w:rsidP="00655DDF">
      <w:pPr>
        <w:pStyle w:val="a4"/>
        <w:numPr>
          <w:ilvl w:val="0"/>
          <w:numId w:val="32"/>
        </w:numPr>
        <w:spacing w:after="0" w:line="240" w:lineRule="auto"/>
        <w:jc w:val="both"/>
        <w:rPr>
          <w:rFonts w:ascii="Times New Roman" w:hAnsi="Times New Roman"/>
          <w:b/>
          <w:sz w:val="24"/>
          <w:szCs w:val="24"/>
        </w:rPr>
      </w:pPr>
      <w:r w:rsidRPr="00C469F4">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43BD6" w:rsidRPr="00C469F4" w:rsidRDefault="00343BD6" w:rsidP="00806232">
      <w:pPr>
        <w:widowControl/>
        <w:tabs>
          <w:tab w:val="left" w:pos="708"/>
        </w:tabs>
        <w:autoSpaceDE/>
        <w:adjustRightInd/>
        <w:ind w:firstLine="709"/>
        <w:jc w:val="both"/>
        <w:rPr>
          <w:rFonts w:eastAsia="Calibri"/>
          <w:sz w:val="24"/>
          <w:szCs w:val="24"/>
          <w:lang w:eastAsia="en-US"/>
        </w:rPr>
      </w:pPr>
      <w:r w:rsidRPr="00C469F4">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C469F4">
        <w:rPr>
          <w:sz w:val="24"/>
          <w:szCs w:val="24"/>
        </w:rPr>
        <w:t>38.03.03 Управление персоналом (уровень бакалавриата), утвержденного Приказом Минобрнауки России от 14.12.2015 № 1461</w:t>
      </w:r>
      <w:r w:rsidR="00286651">
        <w:rPr>
          <w:sz w:val="24"/>
          <w:szCs w:val="24"/>
        </w:rPr>
        <w:t>(</w:t>
      </w:r>
      <w:r w:rsidRPr="00C469F4">
        <w:rPr>
          <w:sz w:val="24"/>
          <w:szCs w:val="24"/>
        </w:rPr>
        <w:t>ред. от 20.04.2016) (зарегистрирован в Минюсте России 19.01.2016 N 40640</w:t>
      </w:r>
      <w:r w:rsidRPr="00C469F4">
        <w:rPr>
          <w:rFonts w:eastAsia="Calibri"/>
          <w:sz w:val="24"/>
          <w:szCs w:val="24"/>
          <w:lang w:eastAsia="en-US"/>
        </w:rPr>
        <w:t>), при разработке основной профессиональной образовательной программы (</w:t>
      </w:r>
      <w:r w:rsidRPr="00C469F4">
        <w:rPr>
          <w:rFonts w:eastAsia="Calibri"/>
          <w:i/>
          <w:sz w:val="24"/>
          <w:szCs w:val="24"/>
          <w:lang w:eastAsia="en-US"/>
        </w:rPr>
        <w:t>далее - ОПОП</w:t>
      </w:r>
      <w:r w:rsidRPr="00C469F4">
        <w:rPr>
          <w:rFonts w:eastAsia="Calibri"/>
          <w:sz w:val="24"/>
          <w:szCs w:val="24"/>
          <w:lang w:eastAsia="en-US"/>
        </w:rPr>
        <w:t>) бакалавриата определены возможности Академии в формировании компетенций выпускников.</w:t>
      </w:r>
    </w:p>
    <w:p w:rsidR="007F4B97" w:rsidRPr="00C469F4" w:rsidRDefault="0033546E" w:rsidP="00806232">
      <w:pPr>
        <w:widowControl/>
        <w:tabs>
          <w:tab w:val="left" w:pos="708"/>
        </w:tabs>
        <w:autoSpaceDE/>
        <w:adjustRightInd/>
        <w:ind w:firstLine="709"/>
        <w:jc w:val="both"/>
        <w:rPr>
          <w:rFonts w:eastAsia="Calibri"/>
          <w:sz w:val="24"/>
          <w:szCs w:val="24"/>
          <w:lang w:eastAsia="en-US"/>
        </w:rPr>
      </w:pPr>
      <w:r w:rsidRPr="00C469F4">
        <w:rPr>
          <w:rFonts w:eastAsia="Calibri"/>
          <w:sz w:val="24"/>
          <w:szCs w:val="24"/>
          <w:lang w:eastAsia="en-US"/>
        </w:rPr>
        <w:t xml:space="preserve">Процесс изучения дисциплины </w:t>
      </w:r>
      <w:r w:rsidR="00BB6C9A" w:rsidRPr="00C469F4">
        <w:rPr>
          <w:rFonts w:eastAsia="Calibri"/>
          <w:sz w:val="24"/>
          <w:szCs w:val="24"/>
          <w:lang w:eastAsia="en-US"/>
        </w:rPr>
        <w:t>«</w:t>
      </w:r>
      <w:r w:rsidR="00163BEC" w:rsidRPr="00C469F4">
        <w:rPr>
          <w:rFonts w:eastAsia="Calibri"/>
          <w:sz w:val="24"/>
          <w:szCs w:val="24"/>
          <w:lang w:eastAsia="en-US"/>
        </w:rPr>
        <w:t>Инновационный менеджмент в управлении персоналом</w:t>
      </w:r>
      <w:r w:rsidR="00BB6C9A" w:rsidRPr="00C469F4">
        <w:rPr>
          <w:rFonts w:eastAsia="Calibri"/>
          <w:sz w:val="24"/>
          <w:szCs w:val="24"/>
          <w:lang w:eastAsia="en-US"/>
        </w:rPr>
        <w:t xml:space="preserve">» </w:t>
      </w:r>
      <w:r w:rsidRPr="00C469F4">
        <w:rPr>
          <w:rFonts w:eastAsia="Calibri"/>
          <w:sz w:val="24"/>
          <w:szCs w:val="24"/>
          <w:lang w:eastAsia="en-US"/>
        </w:rPr>
        <w:t xml:space="preserve">направлен на формирование следующих компетенций: </w:t>
      </w:r>
      <w:r w:rsidR="002B6C87" w:rsidRPr="00C469F4">
        <w:rPr>
          <w:rFonts w:eastAsia="Calibr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312"/>
        <w:gridCol w:w="5210"/>
      </w:tblGrid>
      <w:tr w:rsidR="00F80036" w:rsidRPr="00C469F4" w:rsidTr="00050EC3">
        <w:trPr>
          <w:trHeight w:val="941"/>
        </w:trPr>
        <w:tc>
          <w:tcPr>
            <w:tcW w:w="3049" w:type="dxa"/>
            <w:vAlign w:val="center"/>
          </w:tcPr>
          <w:p w:rsidR="00F80036" w:rsidRPr="00C469F4" w:rsidRDefault="00F80036"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 xml:space="preserve">Результаты освоения ОПОП (содержание </w:t>
            </w:r>
          </w:p>
          <w:p w:rsidR="00F80036" w:rsidRPr="00C469F4" w:rsidRDefault="00F80036"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компетенции)</w:t>
            </w:r>
          </w:p>
        </w:tc>
        <w:tc>
          <w:tcPr>
            <w:tcW w:w="1312" w:type="dxa"/>
            <w:vAlign w:val="center"/>
          </w:tcPr>
          <w:p w:rsidR="00F80036" w:rsidRPr="00C469F4" w:rsidRDefault="00F80036"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 xml:space="preserve">Код </w:t>
            </w:r>
          </w:p>
          <w:p w:rsidR="00F80036" w:rsidRPr="00C469F4" w:rsidRDefault="00F80036"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компетенции</w:t>
            </w:r>
          </w:p>
        </w:tc>
        <w:tc>
          <w:tcPr>
            <w:tcW w:w="5210" w:type="dxa"/>
            <w:vAlign w:val="center"/>
          </w:tcPr>
          <w:p w:rsidR="00F80036" w:rsidRPr="00C469F4" w:rsidRDefault="00F80036"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 xml:space="preserve">Перечень планируемых результатов </w:t>
            </w:r>
          </w:p>
          <w:p w:rsidR="00F80036" w:rsidRPr="00C469F4" w:rsidRDefault="00F80036"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обучения по дисциплине</w:t>
            </w:r>
          </w:p>
        </w:tc>
      </w:tr>
      <w:tr w:rsidR="00F80036" w:rsidRPr="00C469F4" w:rsidTr="00050EC3">
        <w:tc>
          <w:tcPr>
            <w:tcW w:w="3049" w:type="dxa"/>
            <w:vAlign w:val="center"/>
          </w:tcPr>
          <w:p w:rsidR="00F80036" w:rsidRPr="00C469F4" w:rsidRDefault="00655DDF" w:rsidP="00806232">
            <w:pPr>
              <w:widowControl/>
              <w:tabs>
                <w:tab w:val="left" w:pos="708"/>
              </w:tabs>
              <w:autoSpaceDE/>
              <w:adjustRightInd/>
              <w:rPr>
                <w:rFonts w:eastAsia="Calibri"/>
                <w:sz w:val="24"/>
                <w:szCs w:val="24"/>
                <w:lang w:eastAsia="en-US"/>
              </w:rPr>
            </w:pPr>
            <w:r w:rsidRPr="00C469F4">
              <w:rPr>
                <w:sz w:val="24"/>
                <w:szCs w:val="24"/>
              </w:rPr>
              <w:t>Знание</w:t>
            </w:r>
            <w:r>
              <w:rPr>
                <w:sz w:val="24"/>
                <w:szCs w:val="24"/>
              </w:rPr>
              <w:t>м</w:t>
            </w:r>
            <w:r w:rsidRPr="00C469F4">
              <w:rPr>
                <w:sz w:val="24"/>
                <w:szCs w:val="24"/>
              </w:rPr>
              <w:t xml:space="preserve"> основ современной философии и концепций управления персоналом, сущности и задач, закон</w:t>
            </w:r>
            <w:r w:rsidR="00F80036" w:rsidRPr="00C469F4">
              <w:rPr>
                <w:sz w:val="24"/>
                <w:szCs w:val="24"/>
              </w:rPr>
              <w:t>омерностей, принципов и методов управления персоналом, умение применять теоретические положения в практике управления персоналом организации</w:t>
            </w:r>
          </w:p>
        </w:tc>
        <w:tc>
          <w:tcPr>
            <w:tcW w:w="1312" w:type="dxa"/>
            <w:vAlign w:val="center"/>
          </w:tcPr>
          <w:p w:rsidR="00F80036" w:rsidRPr="00C469F4" w:rsidRDefault="00F80036" w:rsidP="00806232">
            <w:pPr>
              <w:widowControl/>
              <w:tabs>
                <w:tab w:val="left" w:pos="708"/>
              </w:tabs>
              <w:autoSpaceDE/>
              <w:adjustRightInd/>
              <w:rPr>
                <w:rFonts w:eastAsia="Calibri"/>
                <w:sz w:val="24"/>
                <w:szCs w:val="24"/>
                <w:lang w:eastAsia="en-US"/>
              </w:rPr>
            </w:pPr>
            <w:r w:rsidRPr="00C469F4">
              <w:rPr>
                <w:sz w:val="24"/>
                <w:szCs w:val="24"/>
              </w:rPr>
              <w:t>ОПК-1</w:t>
            </w:r>
          </w:p>
        </w:tc>
        <w:tc>
          <w:tcPr>
            <w:tcW w:w="5210" w:type="dxa"/>
            <w:vAlign w:val="center"/>
          </w:tcPr>
          <w:p w:rsidR="00F80036" w:rsidRPr="00C469F4" w:rsidRDefault="00F80036" w:rsidP="00806232">
            <w:pPr>
              <w:widowControl/>
              <w:tabs>
                <w:tab w:val="left" w:pos="318"/>
              </w:tabs>
              <w:autoSpaceDE/>
              <w:adjustRightInd/>
              <w:ind w:firstLine="34"/>
              <w:rPr>
                <w:rFonts w:eastAsia="Calibri"/>
                <w:i/>
                <w:sz w:val="24"/>
                <w:szCs w:val="24"/>
                <w:lang w:eastAsia="en-US"/>
              </w:rPr>
            </w:pPr>
            <w:r w:rsidRPr="00C469F4">
              <w:rPr>
                <w:rFonts w:eastAsia="Calibri"/>
                <w:i/>
                <w:sz w:val="24"/>
                <w:szCs w:val="24"/>
                <w:lang w:eastAsia="en-US"/>
              </w:rPr>
              <w:t xml:space="preserve">Знать </w:t>
            </w:r>
          </w:p>
          <w:p w:rsidR="00F80036" w:rsidRPr="00C469F4" w:rsidRDefault="00F80036" w:rsidP="00806232">
            <w:pPr>
              <w:widowControl/>
              <w:numPr>
                <w:ilvl w:val="0"/>
                <w:numId w:val="17"/>
              </w:numPr>
              <w:tabs>
                <w:tab w:val="left" w:pos="318"/>
                <w:tab w:val="left" w:pos="708"/>
              </w:tabs>
              <w:autoSpaceDE/>
              <w:adjustRightInd/>
              <w:ind w:left="0" w:firstLine="34"/>
              <w:rPr>
                <w:rFonts w:eastAsia="Calibri"/>
                <w:i/>
                <w:sz w:val="24"/>
                <w:szCs w:val="24"/>
                <w:lang w:eastAsia="en-US"/>
              </w:rPr>
            </w:pPr>
            <w:r w:rsidRPr="00C469F4">
              <w:rPr>
                <w:rFonts w:eastAsia="Calibri"/>
                <w:sz w:val="24"/>
                <w:szCs w:val="24"/>
                <w:lang w:eastAsia="en-US"/>
              </w:rPr>
              <w:t>теоретические основы</w:t>
            </w:r>
            <w:r w:rsidRPr="00C469F4">
              <w:rPr>
                <w:sz w:val="24"/>
                <w:szCs w:val="24"/>
              </w:rPr>
              <w:t xml:space="preserve"> управления персоналом организации</w:t>
            </w:r>
            <w:r w:rsidR="00655DDF">
              <w:rPr>
                <w:sz w:val="24"/>
                <w:szCs w:val="24"/>
              </w:rPr>
              <w:t>;</w:t>
            </w:r>
          </w:p>
          <w:p w:rsidR="00F80036" w:rsidRPr="00C469F4" w:rsidRDefault="00F80036" w:rsidP="00806232">
            <w:pPr>
              <w:widowControl/>
              <w:numPr>
                <w:ilvl w:val="0"/>
                <w:numId w:val="17"/>
              </w:numPr>
              <w:tabs>
                <w:tab w:val="left" w:pos="318"/>
                <w:tab w:val="left" w:pos="708"/>
              </w:tabs>
              <w:autoSpaceDE/>
              <w:adjustRightInd/>
              <w:ind w:left="0" w:firstLine="0"/>
              <w:rPr>
                <w:rFonts w:eastAsia="Calibri"/>
                <w:sz w:val="24"/>
                <w:szCs w:val="24"/>
                <w:lang w:eastAsia="en-US"/>
              </w:rPr>
            </w:pPr>
            <w:r w:rsidRPr="00C469F4">
              <w:rPr>
                <w:rFonts w:eastAsia="Calibri"/>
                <w:sz w:val="24"/>
                <w:szCs w:val="24"/>
                <w:lang w:eastAsia="en-US"/>
              </w:rPr>
              <w:t>способы</w:t>
            </w:r>
            <w:r w:rsidRPr="00C469F4">
              <w:rPr>
                <w:sz w:val="24"/>
                <w:szCs w:val="24"/>
              </w:rPr>
              <w:t xml:space="preserve"> применения теоретических положений управления персоналом в оценке использования трудовых ресурсов организации;</w:t>
            </w:r>
          </w:p>
          <w:p w:rsidR="00F80036" w:rsidRPr="00C469F4" w:rsidRDefault="00F80036" w:rsidP="00806232">
            <w:pPr>
              <w:widowControl/>
              <w:tabs>
                <w:tab w:val="left" w:pos="318"/>
                <w:tab w:val="left" w:pos="708"/>
              </w:tabs>
              <w:autoSpaceDE/>
              <w:adjustRightInd/>
              <w:ind w:left="34"/>
              <w:rPr>
                <w:rFonts w:eastAsia="Calibri"/>
                <w:i/>
                <w:sz w:val="24"/>
                <w:szCs w:val="24"/>
                <w:lang w:eastAsia="en-US"/>
              </w:rPr>
            </w:pPr>
            <w:r w:rsidRPr="00C469F4">
              <w:rPr>
                <w:rFonts w:eastAsia="Calibri"/>
                <w:i/>
                <w:sz w:val="24"/>
                <w:szCs w:val="24"/>
                <w:lang w:eastAsia="en-US"/>
              </w:rPr>
              <w:t xml:space="preserve">Уметь </w:t>
            </w:r>
          </w:p>
          <w:p w:rsidR="00F80036" w:rsidRPr="00C469F4" w:rsidRDefault="00F80036" w:rsidP="00806232">
            <w:pPr>
              <w:widowControl/>
              <w:numPr>
                <w:ilvl w:val="0"/>
                <w:numId w:val="17"/>
              </w:numPr>
              <w:tabs>
                <w:tab w:val="left" w:pos="321"/>
                <w:tab w:val="left" w:pos="708"/>
              </w:tabs>
              <w:autoSpaceDE/>
              <w:adjustRightInd/>
              <w:ind w:left="0" w:firstLine="0"/>
              <w:rPr>
                <w:rFonts w:eastAsia="Calibri"/>
                <w:i/>
                <w:sz w:val="24"/>
                <w:szCs w:val="24"/>
                <w:lang w:eastAsia="en-US"/>
              </w:rPr>
            </w:pPr>
            <w:r w:rsidRPr="00C469F4">
              <w:rPr>
                <w:sz w:val="24"/>
                <w:szCs w:val="24"/>
              </w:rPr>
              <w:t>использовать закономерности, принципы и методы управления персоналом в деятельности организации;</w:t>
            </w:r>
          </w:p>
          <w:p w:rsidR="00AA3386" w:rsidRPr="00C469F4" w:rsidRDefault="00AA3386" w:rsidP="00806232">
            <w:pPr>
              <w:widowControl/>
              <w:numPr>
                <w:ilvl w:val="0"/>
                <w:numId w:val="17"/>
              </w:numPr>
              <w:tabs>
                <w:tab w:val="left" w:pos="321"/>
                <w:tab w:val="left" w:pos="708"/>
              </w:tabs>
              <w:autoSpaceDE/>
              <w:adjustRightInd/>
              <w:ind w:left="0" w:firstLine="0"/>
              <w:rPr>
                <w:rFonts w:eastAsia="Calibri"/>
                <w:i/>
                <w:sz w:val="24"/>
                <w:szCs w:val="24"/>
                <w:lang w:eastAsia="en-US"/>
              </w:rPr>
            </w:pPr>
            <w:r w:rsidRPr="00C469F4">
              <w:rPr>
                <w:sz w:val="24"/>
                <w:szCs w:val="24"/>
              </w:rPr>
              <w:t>применить теоретические положения управления персоналом в оценке использования трудовых ресурсов организации</w:t>
            </w:r>
            <w:r w:rsidRPr="00C469F4">
              <w:rPr>
                <w:rFonts w:eastAsia="Calibri"/>
                <w:sz w:val="24"/>
                <w:szCs w:val="24"/>
                <w:lang w:eastAsia="en-US"/>
              </w:rPr>
              <w:t>;</w:t>
            </w:r>
          </w:p>
          <w:p w:rsidR="00F80036" w:rsidRPr="00C469F4" w:rsidRDefault="00F80036" w:rsidP="00806232">
            <w:pPr>
              <w:widowControl/>
              <w:tabs>
                <w:tab w:val="left" w:pos="318"/>
              </w:tabs>
              <w:autoSpaceDE/>
              <w:adjustRightInd/>
              <w:ind w:firstLine="34"/>
              <w:rPr>
                <w:rFonts w:eastAsia="Calibri"/>
                <w:sz w:val="24"/>
                <w:szCs w:val="24"/>
                <w:lang w:eastAsia="en-US"/>
              </w:rPr>
            </w:pPr>
            <w:r w:rsidRPr="00C469F4">
              <w:rPr>
                <w:rFonts w:eastAsia="Calibri"/>
                <w:i/>
                <w:sz w:val="24"/>
                <w:szCs w:val="24"/>
                <w:lang w:eastAsia="en-US"/>
              </w:rPr>
              <w:t>Владеть</w:t>
            </w:r>
            <w:r w:rsidRPr="00C469F4">
              <w:rPr>
                <w:rFonts w:eastAsia="Calibri"/>
                <w:sz w:val="24"/>
                <w:szCs w:val="24"/>
                <w:lang w:eastAsia="en-US"/>
              </w:rPr>
              <w:t xml:space="preserve"> </w:t>
            </w:r>
          </w:p>
          <w:p w:rsidR="00F80036" w:rsidRPr="00C469F4" w:rsidRDefault="00F80036" w:rsidP="00806232">
            <w:pPr>
              <w:pStyle w:val="a4"/>
              <w:numPr>
                <w:ilvl w:val="0"/>
                <w:numId w:val="22"/>
              </w:numPr>
              <w:tabs>
                <w:tab w:val="left" w:pos="299"/>
                <w:tab w:val="left" w:pos="325"/>
              </w:tabs>
              <w:spacing w:after="0" w:line="240" w:lineRule="auto"/>
              <w:ind w:left="34" w:firstLine="0"/>
              <w:jc w:val="both"/>
              <w:rPr>
                <w:rFonts w:ascii="Times New Roman" w:hAnsi="Times New Roman"/>
                <w:sz w:val="24"/>
                <w:szCs w:val="24"/>
              </w:rPr>
            </w:pPr>
            <w:r w:rsidRPr="00C469F4">
              <w:rPr>
                <w:rFonts w:ascii="Times New Roman" w:hAnsi="Times New Roman"/>
                <w:sz w:val="24"/>
                <w:szCs w:val="24"/>
              </w:rPr>
              <w:t>навыками использования закономерностей, принципов и методов управления персоналом в деятельности организации</w:t>
            </w:r>
            <w:r w:rsidR="00655DDF">
              <w:rPr>
                <w:rFonts w:ascii="Times New Roman" w:hAnsi="Times New Roman"/>
                <w:sz w:val="24"/>
                <w:szCs w:val="24"/>
              </w:rPr>
              <w:t>;</w:t>
            </w:r>
          </w:p>
          <w:p w:rsidR="00AA3386" w:rsidRPr="00C469F4" w:rsidRDefault="00AA3386" w:rsidP="00806232">
            <w:pPr>
              <w:pStyle w:val="a4"/>
              <w:numPr>
                <w:ilvl w:val="0"/>
                <w:numId w:val="22"/>
              </w:numPr>
              <w:tabs>
                <w:tab w:val="left" w:pos="299"/>
                <w:tab w:val="left" w:pos="325"/>
              </w:tabs>
              <w:spacing w:after="0" w:line="240" w:lineRule="auto"/>
              <w:ind w:left="34" w:firstLine="0"/>
              <w:jc w:val="both"/>
              <w:rPr>
                <w:rFonts w:ascii="Times New Roman" w:hAnsi="Times New Roman"/>
                <w:sz w:val="24"/>
                <w:szCs w:val="24"/>
              </w:rPr>
            </w:pPr>
            <w:r w:rsidRPr="00C469F4">
              <w:rPr>
                <w:rFonts w:ascii="Times New Roman" w:hAnsi="Times New Roman"/>
                <w:sz w:val="24"/>
                <w:szCs w:val="24"/>
              </w:rPr>
              <w:lastRenderedPageBreak/>
              <w:t>способами применения теоретических положений управления персоналом в оценке использования трудовых ресурсов организации.</w:t>
            </w:r>
          </w:p>
        </w:tc>
      </w:tr>
      <w:tr w:rsidR="00F80036" w:rsidRPr="00C469F4" w:rsidTr="00050EC3">
        <w:tc>
          <w:tcPr>
            <w:tcW w:w="3049" w:type="dxa"/>
            <w:vAlign w:val="center"/>
          </w:tcPr>
          <w:p w:rsidR="00AA3386" w:rsidRPr="00C469F4" w:rsidRDefault="00AA3386" w:rsidP="00806232">
            <w:pPr>
              <w:widowControl/>
              <w:tabs>
                <w:tab w:val="left" w:pos="708"/>
              </w:tabs>
              <w:autoSpaceDE/>
              <w:adjustRightInd/>
              <w:rPr>
                <w:sz w:val="24"/>
                <w:szCs w:val="24"/>
              </w:rPr>
            </w:pPr>
            <w:r w:rsidRPr="00C469F4">
              <w:rPr>
                <w:sz w:val="24"/>
                <w:szCs w:val="24"/>
              </w:rPr>
              <w:lastRenderedPageBreak/>
              <w:t>Владение</w:t>
            </w:r>
            <w:r w:rsidR="00655DDF">
              <w:rPr>
                <w:sz w:val="24"/>
                <w:szCs w:val="24"/>
              </w:rPr>
              <w:t>м</w:t>
            </w:r>
          </w:p>
          <w:p w:rsidR="00F80036" w:rsidRPr="00C469F4" w:rsidRDefault="00AA3386" w:rsidP="00655DDF">
            <w:pPr>
              <w:widowControl/>
              <w:tabs>
                <w:tab w:val="left" w:pos="708"/>
              </w:tabs>
              <w:autoSpaceDE/>
              <w:adjustRightInd/>
              <w:rPr>
                <w:sz w:val="24"/>
                <w:szCs w:val="24"/>
              </w:rPr>
            </w:pPr>
            <w:r w:rsidRPr="00C469F4">
              <w:rPr>
                <w:sz w:val="24"/>
                <w:szCs w:val="24"/>
              </w:rPr>
              <w:t xml:space="preserve"> </w:t>
            </w:r>
            <w:r w:rsidR="00655DDF">
              <w:rPr>
                <w:sz w:val="24"/>
                <w:szCs w:val="24"/>
              </w:rPr>
              <w:t>н</w:t>
            </w:r>
            <w:r w:rsidR="00655DDF" w:rsidRPr="00C469F4">
              <w:rPr>
                <w:sz w:val="24"/>
                <w:szCs w:val="24"/>
              </w:rPr>
              <w:t>авыкам</w:t>
            </w:r>
            <w:r w:rsidRPr="00C469F4">
              <w:rPr>
                <w:sz w:val="24"/>
                <w:szCs w:val="24"/>
              </w:rPr>
              <w:t>и и методами сбора информации для выявления потребности и формирования заказа организации в обучении и развитии персонала, навыками сбора информации для анализа рынка образовательных, консалтинговых и иных видов услуг в области управления персоналом, а также навыками получения обратной связи и обработки результатов обучения и иных форм профессионального развития персонала</w:t>
            </w:r>
          </w:p>
        </w:tc>
        <w:tc>
          <w:tcPr>
            <w:tcW w:w="1312" w:type="dxa"/>
            <w:vAlign w:val="center"/>
          </w:tcPr>
          <w:p w:rsidR="00F80036" w:rsidRPr="00C469F4" w:rsidRDefault="00AA3386" w:rsidP="00806232">
            <w:pPr>
              <w:widowControl/>
              <w:tabs>
                <w:tab w:val="left" w:pos="708"/>
              </w:tabs>
              <w:autoSpaceDE/>
              <w:adjustRightInd/>
              <w:rPr>
                <w:sz w:val="24"/>
                <w:szCs w:val="24"/>
              </w:rPr>
            </w:pPr>
            <w:r w:rsidRPr="00C469F4">
              <w:rPr>
                <w:sz w:val="24"/>
                <w:szCs w:val="24"/>
              </w:rPr>
              <w:t>ПК-19</w:t>
            </w:r>
          </w:p>
        </w:tc>
        <w:tc>
          <w:tcPr>
            <w:tcW w:w="5210" w:type="dxa"/>
          </w:tcPr>
          <w:p w:rsidR="00AA3386" w:rsidRPr="00C469F4" w:rsidRDefault="00AA3386" w:rsidP="00806232">
            <w:pPr>
              <w:widowControl/>
              <w:tabs>
                <w:tab w:val="left" w:pos="318"/>
              </w:tabs>
              <w:autoSpaceDE/>
              <w:adjustRightInd/>
              <w:ind w:firstLine="34"/>
              <w:rPr>
                <w:rFonts w:eastAsia="Calibri"/>
                <w:i/>
                <w:sz w:val="24"/>
                <w:szCs w:val="24"/>
                <w:lang w:eastAsia="en-US"/>
              </w:rPr>
            </w:pPr>
            <w:r w:rsidRPr="00C469F4">
              <w:rPr>
                <w:rFonts w:eastAsia="Calibri"/>
                <w:i/>
                <w:sz w:val="24"/>
                <w:szCs w:val="24"/>
                <w:lang w:eastAsia="en-US"/>
              </w:rPr>
              <w:t xml:space="preserve">Знать </w:t>
            </w:r>
          </w:p>
          <w:p w:rsidR="00AA3386" w:rsidRPr="00C469F4" w:rsidRDefault="00AA3386" w:rsidP="00806232">
            <w:pPr>
              <w:numPr>
                <w:ilvl w:val="0"/>
                <w:numId w:val="17"/>
              </w:numPr>
              <w:tabs>
                <w:tab w:val="left" w:pos="321"/>
              </w:tabs>
              <w:ind w:left="0" w:firstLine="0"/>
              <w:rPr>
                <w:bCs/>
                <w:i/>
                <w:sz w:val="24"/>
                <w:szCs w:val="24"/>
              </w:rPr>
            </w:pPr>
            <w:r w:rsidRPr="00C469F4">
              <w:rPr>
                <w:bCs/>
                <w:sz w:val="24"/>
                <w:szCs w:val="24"/>
              </w:rPr>
              <w:t>современные требования</w:t>
            </w:r>
            <w:r w:rsidRPr="00C469F4">
              <w:rPr>
                <w:sz w:val="24"/>
                <w:szCs w:val="24"/>
              </w:rPr>
              <w:t xml:space="preserve"> сбора информации для выявления потребности и формирования заказа организации в обучении и развитии персонала</w:t>
            </w:r>
            <w:r w:rsidR="00655DDF">
              <w:rPr>
                <w:sz w:val="24"/>
                <w:szCs w:val="24"/>
              </w:rPr>
              <w:t>;</w:t>
            </w:r>
          </w:p>
          <w:p w:rsidR="00AA3386" w:rsidRPr="00C469F4" w:rsidRDefault="00AA3386" w:rsidP="00806232">
            <w:pPr>
              <w:widowControl/>
              <w:numPr>
                <w:ilvl w:val="0"/>
                <w:numId w:val="15"/>
              </w:numPr>
              <w:tabs>
                <w:tab w:val="left" w:pos="321"/>
              </w:tabs>
              <w:autoSpaceDE/>
              <w:adjustRightInd/>
              <w:ind w:left="0" w:firstLine="34"/>
              <w:rPr>
                <w:rFonts w:eastAsia="Calibri"/>
                <w:i/>
                <w:sz w:val="24"/>
                <w:szCs w:val="24"/>
                <w:lang w:eastAsia="en-US"/>
              </w:rPr>
            </w:pPr>
            <w:r w:rsidRPr="00C469F4">
              <w:rPr>
                <w:rFonts w:eastAsia="Calibri"/>
                <w:sz w:val="24"/>
                <w:szCs w:val="24"/>
                <w:lang w:eastAsia="en-US"/>
              </w:rPr>
              <w:t>методы управления персоналом</w:t>
            </w:r>
            <w:r w:rsidR="00655DDF">
              <w:rPr>
                <w:rFonts w:eastAsia="Calibri"/>
                <w:sz w:val="24"/>
                <w:szCs w:val="24"/>
                <w:lang w:eastAsia="en-US"/>
              </w:rPr>
              <w:t>;</w:t>
            </w:r>
          </w:p>
          <w:p w:rsidR="00AA3386" w:rsidRPr="00C469F4" w:rsidRDefault="00AA3386" w:rsidP="00806232">
            <w:pPr>
              <w:widowControl/>
              <w:tabs>
                <w:tab w:val="left" w:pos="318"/>
                <w:tab w:val="left" w:pos="1502"/>
              </w:tabs>
              <w:autoSpaceDE/>
              <w:adjustRightInd/>
              <w:ind w:firstLine="34"/>
              <w:rPr>
                <w:rFonts w:eastAsia="Calibri"/>
                <w:i/>
                <w:sz w:val="24"/>
                <w:szCs w:val="24"/>
                <w:lang w:eastAsia="en-US"/>
              </w:rPr>
            </w:pPr>
            <w:r w:rsidRPr="00C469F4">
              <w:rPr>
                <w:rFonts w:eastAsia="Calibri"/>
                <w:i/>
                <w:sz w:val="24"/>
                <w:szCs w:val="24"/>
                <w:lang w:eastAsia="en-US"/>
              </w:rPr>
              <w:t xml:space="preserve">Уметь </w:t>
            </w:r>
            <w:r w:rsidRPr="00C469F4">
              <w:rPr>
                <w:rFonts w:eastAsia="Calibri"/>
                <w:i/>
                <w:sz w:val="24"/>
                <w:szCs w:val="24"/>
                <w:lang w:eastAsia="en-US"/>
              </w:rPr>
              <w:tab/>
            </w:r>
          </w:p>
          <w:p w:rsidR="00AA3386" w:rsidRPr="00C469F4" w:rsidRDefault="00AA3386" w:rsidP="00806232">
            <w:pPr>
              <w:numPr>
                <w:ilvl w:val="0"/>
                <w:numId w:val="17"/>
              </w:numPr>
              <w:tabs>
                <w:tab w:val="left" w:pos="321"/>
              </w:tabs>
              <w:ind w:left="0" w:firstLine="0"/>
              <w:rPr>
                <w:bCs/>
                <w:sz w:val="24"/>
                <w:szCs w:val="24"/>
              </w:rPr>
            </w:pPr>
            <w:r w:rsidRPr="00C469F4">
              <w:rPr>
                <w:bCs/>
                <w:sz w:val="24"/>
                <w:szCs w:val="24"/>
              </w:rPr>
              <w:t>применять</w:t>
            </w:r>
            <w:r w:rsidRPr="00C469F4">
              <w:rPr>
                <w:sz w:val="24"/>
                <w:szCs w:val="24"/>
              </w:rPr>
              <w:t xml:space="preserve"> навыки и методы сбора информации для анализа рынка труда</w:t>
            </w:r>
            <w:r w:rsidR="00655DDF">
              <w:rPr>
                <w:sz w:val="24"/>
                <w:szCs w:val="24"/>
              </w:rPr>
              <w:t>;</w:t>
            </w:r>
            <w:r w:rsidRPr="00C469F4">
              <w:rPr>
                <w:sz w:val="24"/>
                <w:szCs w:val="24"/>
              </w:rPr>
              <w:t xml:space="preserve"> </w:t>
            </w:r>
          </w:p>
          <w:p w:rsidR="00AA3386" w:rsidRPr="00C469F4" w:rsidRDefault="00AA3386" w:rsidP="00806232">
            <w:pPr>
              <w:numPr>
                <w:ilvl w:val="0"/>
                <w:numId w:val="17"/>
              </w:numPr>
              <w:tabs>
                <w:tab w:val="left" w:pos="321"/>
              </w:tabs>
              <w:ind w:left="0" w:firstLine="0"/>
              <w:rPr>
                <w:bCs/>
                <w:sz w:val="24"/>
                <w:szCs w:val="24"/>
              </w:rPr>
            </w:pPr>
            <w:r w:rsidRPr="00C469F4">
              <w:rPr>
                <w:sz w:val="24"/>
                <w:szCs w:val="24"/>
              </w:rPr>
              <w:t>управлять работой отдельных специалистов, проектных групп и структурных подразделений организации</w:t>
            </w:r>
            <w:r w:rsidR="00655DDF">
              <w:rPr>
                <w:sz w:val="24"/>
                <w:szCs w:val="24"/>
              </w:rPr>
              <w:t>;</w:t>
            </w:r>
          </w:p>
          <w:p w:rsidR="00AA3386" w:rsidRPr="00C469F4" w:rsidRDefault="00AA3386" w:rsidP="00806232">
            <w:pPr>
              <w:widowControl/>
              <w:tabs>
                <w:tab w:val="left" w:pos="318"/>
              </w:tabs>
              <w:autoSpaceDE/>
              <w:adjustRightInd/>
              <w:ind w:firstLine="34"/>
              <w:rPr>
                <w:rFonts w:eastAsia="Calibri"/>
                <w:sz w:val="24"/>
                <w:szCs w:val="24"/>
                <w:lang w:eastAsia="en-US"/>
              </w:rPr>
            </w:pPr>
            <w:r w:rsidRPr="00C469F4">
              <w:rPr>
                <w:rFonts w:eastAsia="Calibri"/>
                <w:i/>
                <w:sz w:val="24"/>
                <w:szCs w:val="24"/>
                <w:lang w:eastAsia="en-US"/>
              </w:rPr>
              <w:t>Владеть</w:t>
            </w:r>
            <w:r w:rsidRPr="00C469F4">
              <w:rPr>
                <w:rFonts w:eastAsia="Calibri"/>
                <w:sz w:val="24"/>
                <w:szCs w:val="24"/>
                <w:lang w:eastAsia="en-US"/>
              </w:rPr>
              <w:t xml:space="preserve"> </w:t>
            </w:r>
          </w:p>
          <w:p w:rsidR="00F80036" w:rsidRPr="00C469F4" w:rsidRDefault="00AA3386" w:rsidP="00806232">
            <w:pPr>
              <w:widowControl/>
              <w:numPr>
                <w:ilvl w:val="0"/>
                <w:numId w:val="28"/>
              </w:numPr>
              <w:tabs>
                <w:tab w:val="left" w:pos="318"/>
              </w:tabs>
              <w:autoSpaceDE/>
              <w:adjustRightInd/>
              <w:rPr>
                <w:rFonts w:eastAsia="Calibri"/>
                <w:i/>
                <w:sz w:val="24"/>
                <w:szCs w:val="24"/>
                <w:lang w:eastAsia="en-US"/>
              </w:rPr>
            </w:pPr>
            <w:r w:rsidRPr="00C469F4">
              <w:rPr>
                <w:sz w:val="24"/>
                <w:szCs w:val="24"/>
              </w:rPr>
              <w:t>навыками получения обратной связи и обработки результатов обучения и иных форм профессионального развития персонала</w:t>
            </w:r>
            <w:r w:rsidR="00655DDF">
              <w:rPr>
                <w:sz w:val="24"/>
                <w:szCs w:val="24"/>
              </w:rPr>
              <w:t>;</w:t>
            </w:r>
          </w:p>
          <w:p w:rsidR="00AA3386" w:rsidRPr="00C469F4" w:rsidRDefault="00AA3386" w:rsidP="00806232">
            <w:pPr>
              <w:widowControl/>
              <w:numPr>
                <w:ilvl w:val="0"/>
                <w:numId w:val="28"/>
              </w:numPr>
              <w:tabs>
                <w:tab w:val="left" w:pos="318"/>
              </w:tabs>
              <w:autoSpaceDE/>
              <w:adjustRightInd/>
              <w:rPr>
                <w:rFonts w:eastAsia="Calibri"/>
                <w:i/>
                <w:sz w:val="24"/>
                <w:szCs w:val="24"/>
                <w:lang w:eastAsia="en-US"/>
              </w:rPr>
            </w:pPr>
            <w:r w:rsidRPr="00C469F4">
              <w:rPr>
                <w:rFonts w:eastAsia="Calibri"/>
                <w:sz w:val="24"/>
                <w:szCs w:val="24"/>
                <w:lang w:eastAsia="en-US"/>
              </w:rPr>
              <w:t xml:space="preserve">навыками управления </w:t>
            </w:r>
            <w:r w:rsidRPr="00C469F4">
              <w:rPr>
                <w:sz w:val="24"/>
                <w:szCs w:val="24"/>
              </w:rPr>
              <w:t>работой отдельных специалистов, проектных групп и структурных подразделений организации</w:t>
            </w:r>
            <w:r w:rsidR="00655DDF">
              <w:rPr>
                <w:sz w:val="24"/>
                <w:szCs w:val="24"/>
              </w:rPr>
              <w:t>.</w:t>
            </w:r>
          </w:p>
        </w:tc>
      </w:tr>
    </w:tbl>
    <w:p w:rsidR="00F80036" w:rsidRPr="00C469F4" w:rsidRDefault="00F80036" w:rsidP="00806232">
      <w:pPr>
        <w:widowControl/>
        <w:tabs>
          <w:tab w:val="left" w:pos="708"/>
        </w:tabs>
        <w:autoSpaceDE/>
        <w:adjustRightInd/>
        <w:jc w:val="both"/>
        <w:rPr>
          <w:rFonts w:eastAsia="Calibri"/>
          <w:sz w:val="24"/>
          <w:szCs w:val="24"/>
          <w:lang w:eastAsia="en-US"/>
        </w:rPr>
      </w:pPr>
    </w:p>
    <w:p w:rsidR="00363FDC" w:rsidRPr="00C469F4" w:rsidRDefault="00363FDC" w:rsidP="00806232">
      <w:pPr>
        <w:widowControl/>
        <w:tabs>
          <w:tab w:val="left" w:pos="708"/>
        </w:tabs>
        <w:autoSpaceDE/>
        <w:adjustRightInd/>
        <w:jc w:val="both"/>
        <w:rPr>
          <w:rFonts w:eastAsia="Calibri"/>
          <w:sz w:val="24"/>
          <w:szCs w:val="24"/>
          <w:lang w:eastAsia="en-US"/>
        </w:rPr>
      </w:pPr>
    </w:p>
    <w:p w:rsidR="007F4B97" w:rsidRPr="00C469F4" w:rsidRDefault="002D61C0" w:rsidP="002D61C0">
      <w:pPr>
        <w:pStyle w:val="a4"/>
        <w:spacing w:after="0" w:line="240" w:lineRule="auto"/>
        <w:ind w:left="360"/>
        <w:jc w:val="both"/>
        <w:rPr>
          <w:rFonts w:ascii="Times New Roman" w:hAnsi="Times New Roman"/>
          <w:b/>
          <w:sz w:val="24"/>
          <w:szCs w:val="24"/>
        </w:rPr>
      </w:pPr>
      <w:r>
        <w:rPr>
          <w:rFonts w:ascii="Times New Roman" w:hAnsi="Times New Roman"/>
          <w:b/>
          <w:sz w:val="24"/>
          <w:szCs w:val="24"/>
        </w:rPr>
        <w:t>3.</w:t>
      </w:r>
      <w:r w:rsidR="00C33468" w:rsidRPr="00C469F4">
        <w:rPr>
          <w:rFonts w:ascii="Times New Roman" w:hAnsi="Times New Roman"/>
          <w:b/>
          <w:sz w:val="24"/>
          <w:szCs w:val="24"/>
        </w:rPr>
        <w:t>Указание места дисциплины в структуре образовательной программы</w:t>
      </w:r>
    </w:p>
    <w:p w:rsidR="00027D2C" w:rsidRPr="00C469F4" w:rsidRDefault="007F4B97" w:rsidP="00806232">
      <w:pPr>
        <w:widowControl/>
        <w:tabs>
          <w:tab w:val="left" w:pos="708"/>
        </w:tabs>
        <w:autoSpaceDE/>
        <w:adjustRightInd/>
        <w:ind w:firstLine="709"/>
        <w:jc w:val="both"/>
        <w:rPr>
          <w:rFonts w:eastAsia="Calibri"/>
          <w:sz w:val="24"/>
          <w:szCs w:val="24"/>
          <w:lang w:eastAsia="en-US"/>
        </w:rPr>
      </w:pPr>
      <w:r w:rsidRPr="00C469F4">
        <w:rPr>
          <w:sz w:val="24"/>
          <w:szCs w:val="24"/>
        </w:rPr>
        <w:t xml:space="preserve">Дисциплина </w:t>
      </w:r>
      <w:r w:rsidR="00163BEC" w:rsidRPr="00C469F4">
        <w:rPr>
          <w:sz w:val="24"/>
          <w:szCs w:val="24"/>
        </w:rPr>
        <w:t>Б1.Б.33 «Инновационный менеджмент в управлении персоналом»</w:t>
      </w:r>
      <w:r w:rsidRPr="00C469F4">
        <w:rPr>
          <w:sz w:val="24"/>
          <w:szCs w:val="24"/>
        </w:rPr>
        <w:t xml:space="preserve"> </w:t>
      </w:r>
      <w:r w:rsidRPr="00C469F4">
        <w:rPr>
          <w:rFonts w:eastAsia="Calibri"/>
          <w:sz w:val="24"/>
          <w:szCs w:val="24"/>
          <w:lang w:eastAsia="en-US"/>
        </w:rPr>
        <w:t xml:space="preserve">является дисциплиной базовой части </w:t>
      </w:r>
      <w:r w:rsidR="00027D2C" w:rsidRPr="00C469F4">
        <w:rPr>
          <w:rFonts w:eastAsia="Calibri"/>
          <w:sz w:val="24"/>
          <w:szCs w:val="24"/>
          <w:lang w:eastAsia="en-US"/>
        </w:rPr>
        <w:t>блока Б1</w:t>
      </w:r>
      <w:r w:rsidR="00163BEC" w:rsidRPr="00C469F4">
        <w:rPr>
          <w:rFonts w:eastAsia="Calibri"/>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C469F4" w:rsidTr="00330957">
        <w:tc>
          <w:tcPr>
            <w:tcW w:w="1196" w:type="dxa"/>
            <w:vMerge w:val="restart"/>
            <w:vAlign w:val="center"/>
          </w:tcPr>
          <w:p w:rsidR="00705FB5" w:rsidRPr="00C469F4" w:rsidRDefault="00705FB5"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Код</w:t>
            </w:r>
          </w:p>
          <w:p w:rsidR="00705FB5" w:rsidRPr="00C469F4" w:rsidRDefault="00705FB5"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дисцип-лины</w:t>
            </w:r>
          </w:p>
        </w:tc>
        <w:tc>
          <w:tcPr>
            <w:tcW w:w="2494" w:type="dxa"/>
            <w:vMerge w:val="restart"/>
            <w:vAlign w:val="center"/>
          </w:tcPr>
          <w:p w:rsidR="00705FB5" w:rsidRPr="00C469F4" w:rsidRDefault="00705FB5"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Наименование</w:t>
            </w:r>
          </w:p>
          <w:p w:rsidR="00705FB5" w:rsidRPr="00C469F4" w:rsidRDefault="00705FB5"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дисциплины</w:t>
            </w:r>
          </w:p>
        </w:tc>
        <w:tc>
          <w:tcPr>
            <w:tcW w:w="4696" w:type="dxa"/>
            <w:gridSpan w:val="2"/>
            <w:vAlign w:val="center"/>
          </w:tcPr>
          <w:p w:rsidR="00705FB5" w:rsidRPr="00C469F4" w:rsidRDefault="00705FB5"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Содержательно-логические связи</w:t>
            </w:r>
          </w:p>
        </w:tc>
        <w:tc>
          <w:tcPr>
            <w:tcW w:w="1185" w:type="dxa"/>
            <w:vMerge w:val="restart"/>
            <w:vAlign w:val="center"/>
          </w:tcPr>
          <w:p w:rsidR="00705FB5" w:rsidRPr="00C469F4" w:rsidRDefault="00705FB5"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Коды форми-руемых компе-тенций</w:t>
            </w:r>
          </w:p>
        </w:tc>
      </w:tr>
      <w:tr w:rsidR="00705FB5" w:rsidRPr="00C469F4" w:rsidTr="00330957">
        <w:tc>
          <w:tcPr>
            <w:tcW w:w="1196" w:type="dxa"/>
            <w:vMerge/>
            <w:vAlign w:val="center"/>
          </w:tcPr>
          <w:p w:rsidR="00705FB5" w:rsidRPr="00C469F4" w:rsidRDefault="00705FB5" w:rsidP="00806232">
            <w:pPr>
              <w:widowControl/>
              <w:tabs>
                <w:tab w:val="left" w:pos="708"/>
              </w:tabs>
              <w:autoSpaceDE/>
              <w:adjustRightInd/>
              <w:jc w:val="both"/>
              <w:rPr>
                <w:rFonts w:eastAsia="Calibri"/>
                <w:sz w:val="24"/>
                <w:szCs w:val="24"/>
                <w:lang w:eastAsia="en-US"/>
              </w:rPr>
            </w:pPr>
          </w:p>
        </w:tc>
        <w:tc>
          <w:tcPr>
            <w:tcW w:w="2494" w:type="dxa"/>
            <w:vMerge/>
            <w:vAlign w:val="center"/>
          </w:tcPr>
          <w:p w:rsidR="00705FB5" w:rsidRPr="00C469F4" w:rsidRDefault="00705FB5" w:rsidP="00806232">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C469F4" w:rsidRDefault="00705FB5"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Наименование дисциплин, практик</w:t>
            </w:r>
          </w:p>
        </w:tc>
        <w:tc>
          <w:tcPr>
            <w:tcW w:w="1185" w:type="dxa"/>
            <w:vMerge/>
            <w:vAlign w:val="center"/>
          </w:tcPr>
          <w:p w:rsidR="00705FB5" w:rsidRPr="00C469F4" w:rsidRDefault="00705FB5" w:rsidP="00806232">
            <w:pPr>
              <w:widowControl/>
              <w:tabs>
                <w:tab w:val="left" w:pos="708"/>
              </w:tabs>
              <w:autoSpaceDE/>
              <w:adjustRightInd/>
              <w:jc w:val="both"/>
              <w:rPr>
                <w:rFonts w:eastAsia="Calibri"/>
                <w:sz w:val="24"/>
                <w:szCs w:val="24"/>
                <w:lang w:eastAsia="en-US"/>
              </w:rPr>
            </w:pPr>
          </w:p>
        </w:tc>
      </w:tr>
      <w:tr w:rsidR="00705FB5" w:rsidRPr="00C469F4" w:rsidTr="00330957">
        <w:tc>
          <w:tcPr>
            <w:tcW w:w="1196" w:type="dxa"/>
            <w:vMerge/>
            <w:vAlign w:val="center"/>
          </w:tcPr>
          <w:p w:rsidR="00705FB5" w:rsidRPr="00C469F4" w:rsidRDefault="00705FB5" w:rsidP="00806232">
            <w:pPr>
              <w:widowControl/>
              <w:tabs>
                <w:tab w:val="left" w:pos="708"/>
              </w:tabs>
              <w:autoSpaceDE/>
              <w:adjustRightInd/>
              <w:jc w:val="both"/>
              <w:rPr>
                <w:rFonts w:eastAsia="Calibri"/>
                <w:sz w:val="24"/>
                <w:szCs w:val="24"/>
                <w:lang w:eastAsia="en-US"/>
              </w:rPr>
            </w:pPr>
          </w:p>
        </w:tc>
        <w:tc>
          <w:tcPr>
            <w:tcW w:w="2494" w:type="dxa"/>
            <w:vMerge/>
            <w:vAlign w:val="center"/>
          </w:tcPr>
          <w:p w:rsidR="00705FB5" w:rsidRPr="00C469F4" w:rsidRDefault="00705FB5" w:rsidP="00806232">
            <w:pPr>
              <w:widowControl/>
              <w:tabs>
                <w:tab w:val="left" w:pos="708"/>
              </w:tabs>
              <w:autoSpaceDE/>
              <w:adjustRightInd/>
              <w:jc w:val="both"/>
              <w:rPr>
                <w:rFonts w:eastAsia="Calibri"/>
                <w:sz w:val="24"/>
                <w:szCs w:val="24"/>
                <w:lang w:eastAsia="en-US"/>
              </w:rPr>
            </w:pPr>
          </w:p>
        </w:tc>
        <w:tc>
          <w:tcPr>
            <w:tcW w:w="2232" w:type="dxa"/>
            <w:vAlign w:val="center"/>
          </w:tcPr>
          <w:p w:rsidR="00705FB5" w:rsidRPr="00C469F4" w:rsidRDefault="00705FB5"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C469F4" w:rsidRDefault="00705FB5" w:rsidP="00806232">
            <w:pPr>
              <w:widowControl/>
              <w:tabs>
                <w:tab w:val="left" w:pos="708"/>
              </w:tabs>
              <w:autoSpaceDE/>
              <w:adjustRightInd/>
              <w:jc w:val="center"/>
              <w:rPr>
                <w:rFonts w:eastAsia="Calibri"/>
                <w:sz w:val="24"/>
                <w:szCs w:val="24"/>
                <w:lang w:eastAsia="en-US"/>
              </w:rPr>
            </w:pPr>
            <w:r w:rsidRPr="00C469F4">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C469F4" w:rsidRDefault="00705FB5" w:rsidP="00806232">
            <w:pPr>
              <w:widowControl/>
              <w:tabs>
                <w:tab w:val="left" w:pos="708"/>
              </w:tabs>
              <w:autoSpaceDE/>
              <w:adjustRightInd/>
              <w:jc w:val="both"/>
              <w:rPr>
                <w:rFonts w:eastAsia="Calibri"/>
                <w:sz w:val="24"/>
                <w:szCs w:val="24"/>
                <w:lang w:eastAsia="en-US"/>
              </w:rPr>
            </w:pPr>
          </w:p>
        </w:tc>
      </w:tr>
      <w:tr w:rsidR="00DA3FFC" w:rsidRPr="00C469F4" w:rsidTr="00330957">
        <w:tc>
          <w:tcPr>
            <w:tcW w:w="1196" w:type="dxa"/>
            <w:vAlign w:val="center"/>
          </w:tcPr>
          <w:p w:rsidR="00DA3FFC" w:rsidRPr="00C469F4" w:rsidRDefault="00163BEC" w:rsidP="00806232">
            <w:pPr>
              <w:widowControl/>
              <w:tabs>
                <w:tab w:val="left" w:pos="708"/>
              </w:tabs>
              <w:autoSpaceDE/>
              <w:adjustRightInd/>
              <w:jc w:val="both"/>
              <w:rPr>
                <w:rFonts w:eastAsia="Calibri"/>
                <w:sz w:val="24"/>
                <w:szCs w:val="24"/>
                <w:lang w:eastAsia="en-US"/>
              </w:rPr>
            </w:pPr>
            <w:r w:rsidRPr="00C469F4">
              <w:rPr>
                <w:rFonts w:eastAsia="Calibri"/>
                <w:sz w:val="24"/>
                <w:szCs w:val="24"/>
                <w:lang w:eastAsia="en-US"/>
              </w:rPr>
              <w:t>Б1.Б.33</w:t>
            </w:r>
          </w:p>
        </w:tc>
        <w:tc>
          <w:tcPr>
            <w:tcW w:w="2494" w:type="dxa"/>
            <w:vAlign w:val="center"/>
          </w:tcPr>
          <w:p w:rsidR="00DA3FFC" w:rsidRPr="00C469F4" w:rsidRDefault="00163BEC" w:rsidP="00806232">
            <w:pPr>
              <w:widowControl/>
              <w:tabs>
                <w:tab w:val="left" w:pos="708"/>
              </w:tabs>
              <w:autoSpaceDE/>
              <w:adjustRightInd/>
              <w:jc w:val="both"/>
              <w:rPr>
                <w:rFonts w:eastAsia="Calibri"/>
                <w:sz w:val="24"/>
                <w:szCs w:val="24"/>
                <w:lang w:eastAsia="en-US"/>
              </w:rPr>
            </w:pPr>
            <w:r w:rsidRPr="00C469F4">
              <w:rPr>
                <w:sz w:val="24"/>
                <w:szCs w:val="24"/>
              </w:rPr>
              <w:t>Инновационный менеджмент в управлении персоналом</w:t>
            </w:r>
          </w:p>
        </w:tc>
        <w:tc>
          <w:tcPr>
            <w:tcW w:w="2232" w:type="dxa"/>
            <w:vAlign w:val="center"/>
          </w:tcPr>
          <w:p w:rsidR="00832A54" w:rsidRPr="00C469F4" w:rsidRDefault="00832A54" w:rsidP="00806232">
            <w:pPr>
              <w:widowControl/>
              <w:tabs>
                <w:tab w:val="left" w:pos="708"/>
              </w:tabs>
              <w:autoSpaceDE/>
              <w:adjustRightInd/>
              <w:jc w:val="both"/>
              <w:rPr>
                <w:rFonts w:eastAsia="Calibri"/>
                <w:sz w:val="24"/>
                <w:szCs w:val="24"/>
                <w:lang w:eastAsia="en-US"/>
              </w:rPr>
            </w:pPr>
            <w:r w:rsidRPr="00C469F4">
              <w:rPr>
                <w:sz w:val="24"/>
                <w:szCs w:val="24"/>
              </w:rPr>
              <w:t>Успешное освоение учебн</w:t>
            </w:r>
            <w:r w:rsidR="00CD7C86" w:rsidRPr="00C469F4">
              <w:rPr>
                <w:sz w:val="24"/>
                <w:szCs w:val="24"/>
              </w:rPr>
              <w:t>ых дисциплин</w:t>
            </w:r>
            <w:r w:rsidRPr="00C469F4">
              <w:rPr>
                <w:sz w:val="24"/>
                <w:szCs w:val="24"/>
              </w:rPr>
              <w:t>:</w:t>
            </w:r>
            <w:r w:rsidRPr="00C469F4">
              <w:rPr>
                <w:rFonts w:eastAsia="Calibri"/>
                <w:sz w:val="24"/>
                <w:szCs w:val="24"/>
                <w:lang w:eastAsia="en-US"/>
              </w:rPr>
              <w:t xml:space="preserve"> </w:t>
            </w:r>
          </w:p>
          <w:p w:rsidR="00FF63FD" w:rsidRPr="00C469F4" w:rsidRDefault="00CF731A" w:rsidP="00806232">
            <w:pPr>
              <w:widowControl/>
              <w:tabs>
                <w:tab w:val="left" w:pos="708"/>
              </w:tabs>
              <w:autoSpaceDE/>
              <w:adjustRightInd/>
              <w:jc w:val="both"/>
              <w:rPr>
                <w:rFonts w:eastAsia="Calibri"/>
                <w:sz w:val="24"/>
                <w:szCs w:val="24"/>
                <w:lang w:eastAsia="en-US"/>
              </w:rPr>
            </w:pPr>
            <w:r w:rsidRPr="00C469F4">
              <w:rPr>
                <w:rFonts w:eastAsia="Calibri"/>
                <w:sz w:val="24"/>
                <w:szCs w:val="24"/>
                <w:lang w:eastAsia="en-US"/>
              </w:rPr>
              <w:t>Менеджмент</w:t>
            </w:r>
          </w:p>
        </w:tc>
        <w:tc>
          <w:tcPr>
            <w:tcW w:w="2464" w:type="dxa"/>
            <w:vAlign w:val="center"/>
          </w:tcPr>
          <w:p w:rsidR="00FF63FD" w:rsidRPr="00C469F4" w:rsidRDefault="00655DDF" w:rsidP="00806232">
            <w:pPr>
              <w:jc w:val="both"/>
              <w:rPr>
                <w:rFonts w:eastAsia="Calibri"/>
                <w:sz w:val="24"/>
                <w:szCs w:val="24"/>
                <w:lang w:eastAsia="en-US"/>
              </w:rPr>
            </w:pPr>
            <w:r w:rsidRPr="00EB4F77">
              <w:rPr>
                <w:rFonts w:eastAsia="Calibri"/>
                <w:sz w:val="24"/>
                <w:szCs w:val="24"/>
                <w:lang w:eastAsia="en-US"/>
              </w:rPr>
              <w:t>Производственная практика (преддипломная практика)</w:t>
            </w:r>
          </w:p>
        </w:tc>
        <w:tc>
          <w:tcPr>
            <w:tcW w:w="1185" w:type="dxa"/>
            <w:vAlign w:val="center"/>
          </w:tcPr>
          <w:p w:rsidR="00A75B11" w:rsidRPr="00C469F4" w:rsidRDefault="00163BEC" w:rsidP="00806232">
            <w:pPr>
              <w:widowControl/>
              <w:tabs>
                <w:tab w:val="left" w:pos="708"/>
              </w:tabs>
              <w:autoSpaceDE/>
              <w:adjustRightInd/>
              <w:jc w:val="both"/>
              <w:rPr>
                <w:rFonts w:eastAsia="Calibri"/>
                <w:sz w:val="24"/>
                <w:szCs w:val="24"/>
                <w:lang w:eastAsia="en-US"/>
              </w:rPr>
            </w:pPr>
            <w:r w:rsidRPr="00C469F4">
              <w:rPr>
                <w:rFonts w:eastAsia="Calibri"/>
                <w:sz w:val="24"/>
                <w:szCs w:val="24"/>
                <w:lang w:eastAsia="en-US"/>
              </w:rPr>
              <w:t xml:space="preserve">ОПК-1; ПК-19; </w:t>
            </w:r>
          </w:p>
        </w:tc>
      </w:tr>
    </w:tbl>
    <w:p w:rsidR="00D02EB8" w:rsidRPr="00C469F4" w:rsidRDefault="00D02EB8" w:rsidP="00806232">
      <w:pPr>
        <w:widowControl/>
        <w:autoSpaceDE/>
        <w:autoSpaceDN/>
        <w:adjustRightInd/>
        <w:contextualSpacing/>
        <w:jc w:val="both"/>
        <w:rPr>
          <w:rFonts w:eastAsia="Calibri"/>
          <w:b/>
          <w:spacing w:val="4"/>
          <w:sz w:val="24"/>
          <w:szCs w:val="24"/>
          <w:lang w:eastAsia="en-US"/>
        </w:rPr>
      </w:pPr>
    </w:p>
    <w:p w:rsidR="00343BD6" w:rsidRPr="00C469F4" w:rsidRDefault="00343BD6" w:rsidP="00806232">
      <w:pPr>
        <w:widowControl/>
        <w:autoSpaceDE/>
        <w:autoSpaceDN/>
        <w:adjustRightInd/>
        <w:ind w:firstLine="709"/>
        <w:contextualSpacing/>
        <w:jc w:val="both"/>
        <w:rPr>
          <w:rFonts w:eastAsia="Calibri"/>
          <w:b/>
          <w:spacing w:val="4"/>
          <w:sz w:val="24"/>
          <w:szCs w:val="24"/>
          <w:lang w:eastAsia="en-US"/>
        </w:rPr>
      </w:pPr>
    </w:p>
    <w:p w:rsidR="007F4B97" w:rsidRPr="00C469F4" w:rsidRDefault="007F4B97" w:rsidP="00806232">
      <w:pPr>
        <w:widowControl/>
        <w:autoSpaceDE/>
        <w:autoSpaceDN/>
        <w:adjustRightInd/>
        <w:ind w:firstLine="709"/>
        <w:contextualSpacing/>
        <w:jc w:val="both"/>
        <w:rPr>
          <w:rFonts w:eastAsia="Calibri"/>
          <w:b/>
          <w:spacing w:val="4"/>
          <w:sz w:val="24"/>
          <w:szCs w:val="24"/>
          <w:lang w:eastAsia="en-US"/>
        </w:rPr>
      </w:pPr>
      <w:r w:rsidRPr="00C469F4">
        <w:rPr>
          <w:rFonts w:eastAsia="Calibri"/>
          <w:b/>
          <w:spacing w:val="4"/>
          <w:sz w:val="24"/>
          <w:szCs w:val="24"/>
          <w:lang w:eastAsia="en-US"/>
        </w:rPr>
        <w:t xml:space="preserve">4. </w:t>
      </w:r>
      <w:r w:rsidR="00BB6C9A" w:rsidRPr="00C469F4">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C469F4" w:rsidRDefault="007F4B97" w:rsidP="00806232">
      <w:pPr>
        <w:ind w:firstLine="709"/>
        <w:jc w:val="both"/>
        <w:rPr>
          <w:sz w:val="24"/>
          <w:szCs w:val="24"/>
        </w:rPr>
      </w:pPr>
    </w:p>
    <w:p w:rsidR="00BB6C9A" w:rsidRPr="00C469F4" w:rsidRDefault="00BB6C9A" w:rsidP="00806232">
      <w:pPr>
        <w:widowControl/>
        <w:autoSpaceDE/>
        <w:autoSpaceDN/>
        <w:adjustRightInd/>
        <w:ind w:firstLine="709"/>
        <w:jc w:val="both"/>
        <w:rPr>
          <w:rFonts w:eastAsia="Calibri"/>
          <w:sz w:val="24"/>
          <w:szCs w:val="24"/>
          <w:lang w:eastAsia="en-US"/>
        </w:rPr>
      </w:pPr>
      <w:r w:rsidRPr="00C469F4">
        <w:rPr>
          <w:rFonts w:eastAsia="Calibri"/>
          <w:sz w:val="24"/>
          <w:szCs w:val="24"/>
          <w:lang w:eastAsia="en-US"/>
        </w:rPr>
        <w:t xml:space="preserve">Объем учебной дисциплины – </w:t>
      </w:r>
      <w:r w:rsidR="00163BEC" w:rsidRPr="00C469F4">
        <w:rPr>
          <w:rFonts w:eastAsia="Calibri"/>
          <w:sz w:val="24"/>
          <w:szCs w:val="24"/>
          <w:lang w:eastAsia="en-US"/>
        </w:rPr>
        <w:t>2</w:t>
      </w:r>
      <w:r w:rsidRPr="00C469F4">
        <w:rPr>
          <w:rFonts w:eastAsia="Calibri"/>
          <w:sz w:val="24"/>
          <w:szCs w:val="24"/>
          <w:lang w:eastAsia="en-US"/>
        </w:rPr>
        <w:t xml:space="preserve"> зачетных единиц – </w:t>
      </w:r>
      <w:r w:rsidR="00163BEC" w:rsidRPr="00C469F4">
        <w:rPr>
          <w:rFonts w:eastAsia="Calibri"/>
          <w:sz w:val="24"/>
          <w:szCs w:val="24"/>
          <w:lang w:eastAsia="en-US"/>
        </w:rPr>
        <w:t>72</w:t>
      </w:r>
      <w:r w:rsidRPr="00C469F4">
        <w:rPr>
          <w:rFonts w:eastAsia="Calibri"/>
          <w:sz w:val="24"/>
          <w:szCs w:val="24"/>
          <w:lang w:eastAsia="en-US"/>
        </w:rPr>
        <w:t xml:space="preserve"> академических часов</w:t>
      </w:r>
    </w:p>
    <w:p w:rsidR="00A32A5F" w:rsidRPr="00C469F4" w:rsidRDefault="00FB05DD" w:rsidP="00806232">
      <w:pPr>
        <w:widowControl/>
        <w:autoSpaceDE/>
        <w:autoSpaceDN/>
        <w:adjustRightInd/>
        <w:ind w:firstLine="709"/>
        <w:jc w:val="both"/>
        <w:rPr>
          <w:rFonts w:eastAsia="Calibri"/>
          <w:sz w:val="24"/>
          <w:szCs w:val="24"/>
          <w:lang w:eastAsia="en-US"/>
        </w:rPr>
      </w:pPr>
      <w:r w:rsidRPr="00C469F4">
        <w:rPr>
          <w:rFonts w:eastAsia="Calibri"/>
          <w:sz w:val="24"/>
          <w:szCs w:val="24"/>
          <w:lang w:eastAsia="en-US"/>
        </w:rPr>
        <w:t>Из них</w:t>
      </w:r>
      <w:r w:rsidRPr="00C469F4">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C469F4" w:rsidTr="00330957">
        <w:tc>
          <w:tcPr>
            <w:tcW w:w="4365" w:type="dxa"/>
          </w:tcPr>
          <w:p w:rsidR="00A32A5F" w:rsidRPr="00C469F4" w:rsidRDefault="00A32A5F" w:rsidP="00806232">
            <w:pPr>
              <w:widowControl/>
              <w:autoSpaceDE/>
              <w:autoSpaceDN/>
              <w:adjustRightInd/>
              <w:jc w:val="both"/>
              <w:rPr>
                <w:rFonts w:eastAsia="Calibri"/>
                <w:sz w:val="24"/>
                <w:szCs w:val="24"/>
                <w:lang w:eastAsia="en-US"/>
              </w:rPr>
            </w:pPr>
          </w:p>
        </w:tc>
        <w:tc>
          <w:tcPr>
            <w:tcW w:w="2693" w:type="dxa"/>
            <w:vAlign w:val="center"/>
          </w:tcPr>
          <w:p w:rsidR="00A32A5F" w:rsidRPr="00C469F4" w:rsidRDefault="00A32A5F" w:rsidP="00806232">
            <w:pPr>
              <w:widowControl/>
              <w:autoSpaceDE/>
              <w:autoSpaceDN/>
              <w:adjustRightInd/>
              <w:jc w:val="center"/>
              <w:rPr>
                <w:rFonts w:eastAsia="Calibri"/>
                <w:sz w:val="24"/>
                <w:szCs w:val="24"/>
                <w:lang w:eastAsia="en-US"/>
              </w:rPr>
            </w:pPr>
            <w:r w:rsidRPr="00C469F4">
              <w:rPr>
                <w:rFonts w:eastAsia="Calibri"/>
                <w:sz w:val="24"/>
                <w:szCs w:val="24"/>
                <w:lang w:eastAsia="en-US"/>
              </w:rPr>
              <w:t>Очная форма обучения</w:t>
            </w:r>
          </w:p>
        </w:tc>
        <w:tc>
          <w:tcPr>
            <w:tcW w:w="2517" w:type="dxa"/>
            <w:vAlign w:val="center"/>
          </w:tcPr>
          <w:p w:rsidR="00A76E53" w:rsidRPr="00C469F4" w:rsidRDefault="00A32A5F" w:rsidP="00806232">
            <w:pPr>
              <w:widowControl/>
              <w:autoSpaceDE/>
              <w:autoSpaceDN/>
              <w:adjustRightInd/>
              <w:jc w:val="center"/>
              <w:rPr>
                <w:rFonts w:eastAsia="Calibri"/>
                <w:sz w:val="24"/>
                <w:szCs w:val="24"/>
                <w:lang w:eastAsia="en-US"/>
              </w:rPr>
            </w:pPr>
            <w:r w:rsidRPr="00C469F4">
              <w:rPr>
                <w:rFonts w:eastAsia="Calibri"/>
                <w:sz w:val="24"/>
                <w:szCs w:val="24"/>
                <w:lang w:eastAsia="en-US"/>
              </w:rPr>
              <w:t xml:space="preserve">Заочная форма </w:t>
            </w:r>
          </w:p>
          <w:p w:rsidR="00A32A5F" w:rsidRPr="00C469F4" w:rsidRDefault="00A32A5F" w:rsidP="00806232">
            <w:pPr>
              <w:widowControl/>
              <w:autoSpaceDE/>
              <w:autoSpaceDN/>
              <w:adjustRightInd/>
              <w:jc w:val="center"/>
              <w:rPr>
                <w:rFonts w:eastAsia="Calibri"/>
                <w:sz w:val="24"/>
                <w:szCs w:val="24"/>
                <w:lang w:eastAsia="en-US"/>
              </w:rPr>
            </w:pPr>
            <w:r w:rsidRPr="00C469F4">
              <w:rPr>
                <w:rFonts w:eastAsia="Calibri"/>
                <w:sz w:val="24"/>
                <w:szCs w:val="24"/>
                <w:lang w:eastAsia="en-US"/>
              </w:rPr>
              <w:t>обучения</w:t>
            </w:r>
          </w:p>
        </w:tc>
      </w:tr>
      <w:tr w:rsidR="00A32A5F" w:rsidRPr="00C469F4" w:rsidTr="00330957">
        <w:tc>
          <w:tcPr>
            <w:tcW w:w="4365" w:type="dxa"/>
          </w:tcPr>
          <w:p w:rsidR="00A32A5F" w:rsidRPr="00C469F4" w:rsidRDefault="00A32A5F" w:rsidP="00806232">
            <w:pPr>
              <w:widowControl/>
              <w:autoSpaceDE/>
              <w:autoSpaceDN/>
              <w:adjustRightInd/>
              <w:jc w:val="both"/>
              <w:rPr>
                <w:rFonts w:eastAsia="Calibri"/>
                <w:sz w:val="24"/>
                <w:szCs w:val="24"/>
                <w:lang w:eastAsia="en-US"/>
              </w:rPr>
            </w:pPr>
            <w:r w:rsidRPr="00C469F4">
              <w:rPr>
                <w:rFonts w:eastAsia="Calibri"/>
                <w:sz w:val="24"/>
                <w:szCs w:val="24"/>
                <w:lang w:eastAsia="en-US"/>
              </w:rPr>
              <w:t>Контактная работа</w:t>
            </w:r>
          </w:p>
        </w:tc>
        <w:tc>
          <w:tcPr>
            <w:tcW w:w="2693" w:type="dxa"/>
            <w:vAlign w:val="center"/>
          </w:tcPr>
          <w:p w:rsidR="00A32A5F" w:rsidRPr="00C469F4" w:rsidRDefault="00163BEC" w:rsidP="00806232">
            <w:pPr>
              <w:widowControl/>
              <w:autoSpaceDE/>
              <w:autoSpaceDN/>
              <w:adjustRightInd/>
              <w:jc w:val="center"/>
              <w:rPr>
                <w:rFonts w:eastAsia="Calibri"/>
                <w:sz w:val="24"/>
                <w:szCs w:val="24"/>
                <w:lang w:eastAsia="en-US"/>
              </w:rPr>
            </w:pPr>
            <w:r w:rsidRPr="00C469F4">
              <w:rPr>
                <w:rFonts w:eastAsia="Calibri"/>
                <w:sz w:val="24"/>
                <w:szCs w:val="24"/>
                <w:lang w:eastAsia="en-US"/>
              </w:rPr>
              <w:t>32</w:t>
            </w:r>
          </w:p>
        </w:tc>
        <w:tc>
          <w:tcPr>
            <w:tcW w:w="2517" w:type="dxa"/>
            <w:vAlign w:val="center"/>
          </w:tcPr>
          <w:p w:rsidR="00A32A5F" w:rsidRPr="00C469F4" w:rsidRDefault="00363FDC" w:rsidP="00806232">
            <w:pPr>
              <w:widowControl/>
              <w:autoSpaceDE/>
              <w:autoSpaceDN/>
              <w:adjustRightInd/>
              <w:jc w:val="center"/>
              <w:rPr>
                <w:rFonts w:eastAsia="Calibri"/>
                <w:sz w:val="24"/>
                <w:szCs w:val="24"/>
                <w:lang w:eastAsia="en-US"/>
              </w:rPr>
            </w:pPr>
            <w:r w:rsidRPr="00C469F4">
              <w:rPr>
                <w:rFonts w:eastAsia="Calibri"/>
                <w:sz w:val="24"/>
                <w:szCs w:val="24"/>
                <w:lang w:eastAsia="en-US"/>
              </w:rPr>
              <w:t>1</w:t>
            </w:r>
            <w:r w:rsidR="004E1463" w:rsidRPr="00C469F4">
              <w:rPr>
                <w:rFonts w:eastAsia="Calibri"/>
                <w:sz w:val="24"/>
                <w:szCs w:val="24"/>
                <w:lang w:eastAsia="en-US"/>
              </w:rPr>
              <w:t>6</w:t>
            </w:r>
          </w:p>
        </w:tc>
      </w:tr>
      <w:tr w:rsidR="00A32A5F" w:rsidRPr="00C469F4" w:rsidTr="00330957">
        <w:tc>
          <w:tcPr>
            <w:tcW w:w="4365" w:type="dxa"/>
          </w:tcPr>
          <w:p w:rsidR="00A32A5F" w:rsidRPr="00C469F4" w:rsidRDefault="00A32A5F" w:rsidP="00806232">
            <w:pPr>
              <w:widowControl/>
              <w:autoSpaceDE/>
              <w:autoSpaceDN/>
              <w:adjustRightInd/>
              <w:jc w:val="both"/>
              <w:rPr>
                <w:rFonts w:eastAsia="Calibri"/>
                <w:i/>
                <w:sz w:val="24"/>
                <w:szCs w:val="24"/>
                <w:lang w:eastAsia="en-US"/>
              </w:rPr>
            </w:pPr>
            <w:r w:rsidRPr="00C469F4">
              <w:rPr>
                <w:rFonts w:eastAsia="Calibri"/>
                <w:i/>
                <w:sz w:val="24"/>
                <w:szCs w:val="24"/>
                <w:lang w:eastAsia="en-US"/>
              </w:rPr>
              <w:t>Лекций</w:t>
            </w:r>
          </w:p>
        </w:tc>
        <w:tc>
          <w:tcPr>
            <w:tcW w:w="2693" w:type="dxa"/>
            <w:vAlign w:val="center"/>
          </w:tcPr>
          <w:p w:rsidR="00A32A5F" w:rsidRPr="00C469F4" w:rsidRDefault="0072042F" w:rsidP="00806232">
            <w:pPr>
              <w:widowControl/>
              <w:autoSpaceDE/>
              <w:autoSpaceDN/>
              <w:adjustRightInd/>
              <w:jc w:val="center"/>
              <w:rPr>
                <w:rFonts w:eastAsia="Calibri"/>
                <w:sz w:val="24"/>
                <w:szCs w:val="24"/>
                <w:lang w:eastAsia="en-US"/>
              </w:rPr>
            </w:pPr>
            <w:r w:rsidRPr="00C469F4">
              <w:rPr>
                <w:rFonts w:eastAsia="Calibri"/>
                <w:sz w:val="24"/>
                <w:szCs w:val="24"/>
                <w:lang w:eastAsia="en-US"/>
              </w:rPr>
              <w:t>1</w:t>
            </w:r>
            <w:r w:rsidR="00363FDC" w:rsidRPr="00C469F4">
              <w:rPr>
                <w:rFonts w:eastAsia="Calibri"/>
                <w:sz w:val="24"/>
                <w:szCs w:val="24"/>
                <w:lang w:eastAsia="en-US"/>
              </w:rPr>
              <w:t xml:space="preserve">6    </w:t>
            </w:r>
          </w:p>
        </w:tc>
        <w:tc>
          <w:tcPr>
            <w:tcW w:w="2517" w:type="dxa"/>
            <w:vAlign w:val="center"/>
          </w:tcPr>
          <w:p w:rsidR="00A32A5F" w:rsidRPr="00C469F4" w:rsidRDefault="00363FDC" w:rsidP="00806232">
            <w:pPr>
              <w:widowControl/>
              <w:autoSpaceDE/>
              <w:autoSpaceDN/>
              <w:adjustRightInd/>
              <w:jc w:val="center"/>
              <w:rPr>
                <w:rFonts w:eastAsia="Calibri"/>
                <w:sz w:val="24"/>
                <w:szCs w:val="24"/>
                <w:lang w:eastAsia="en-US"/>
              </w:rPr>
            </w:pPr>
            <w:r w:rsidRPr="00C469F4">
              <w:rPr>
                <w:rFonts w:eastAsia="Calibri"/>
                <w:sz w:val="24"/>
                <w:szCs w:val="24"/>
                <w:lang w:eastAsia="en-US"/>
              </w:rPr>
              <w:t>6</w:t>
            </w:r>
          </w:p>
        </w:tc>
      </w:tr>
      <w:tr w:rsidR="00A32A5F" w:rsidRPr="00C469F4" w:rsidTr="00330957">
        <w:tc>
          <w:tcPr>
            <w:tcW w:w="4365" w:type="dxa"/>
          </w:tcPr>
          <w:p w:rsidR="00A32A5F" w:rsidRPr="00C469F4" w:rsidRDefault="00A32A5F" w:rsidP="00806232">
            <w:pPr>
              <w:widowControl/>
              <w:autoSpaceDE/>
              <w:autoSpaceDN/>
              <w:adjustRightInd/>
              <w:jc w:val="both"/>
              <w:rPr>
                <w:rFonts w:eastAsia="Calibri"/>
                <w:i/>
                <w:sz w:val="24"/>
                <w:szCs w:val="24"/>
                <w:lang w:eastAsia="en-US"/>
              </w:rPr>
            </w:pPr>
            <w:r w:rsidRPr="00C469F4">
              <w:rPr>
                <w:rFonts w:eastAsia="Calibri"/>
                <w:i/>
                <w:sz w:val="24"/>
                <w:szCs w:val="24"/>
                <w:lang w:eastAsia="en-US"/>
              </w:rPr>
              <w:t>Лабораторных работ</w:t>
            </w:r>
          </w:p>
        </w:tc>
        <w:tc>
          <w:tcPr>
            <w:tcW w:w="2693" w:type="dxa"/>
            <w:vAlign w:val="center"/>
          </w:tcPr>
          <w:p w:rsidR="00A32A5F" w:rsidRPr="00C469F4" w:rsidRDefault="00240A81" w:rsidP="00806232">
            <w:pPr>
              <w:widowControl/>
              <w:autoSpaceDE/>
              <w:autoSpaceDN/>
              <w:adjustRightInd/>
              <w:jc w:val="center"/>
              <w:rPr>
                <w:rFonts w:eastAsia="Calibri"/>
                <w:sz w:val="24"/>
                <w:szCs w:val="24"/>
                <w:lang w:eastAsia="en-US"/>
              </w:rPr>
            </w:pPr>
            <w:r w:rsidRPr="00C469F4">
              <w:rPr>
                <w:rFonts w:eastAsia="Calibri"/>
                <w:sz w:val="24"/>
                <w:szCs w:val="24"/>
                <w:lang w:eastAsia="en-US"/>
              </w:rPr>
              <w:t>-</w:t>
            </w:r>
          </w:p>
        </w:tc>
        <w:tc>
          <w:tcPr>
            <w:tcW w:w="2517" w:type="dxa"/>
            <w:vAlign w:val="center"/>
          </w:tcPr>
          <w:p w:rsidR="00A32A5F" w:rsidRPr="00C469F4" w:rsidRDefault="0047633A" w:rsidP="00806232">
            <w:pPr>
              <w:widowControl/>
              <w:autoSpaceDE/>
              <w:autoSpaceDN/>
              <w:adjustRightInd/>
              <w:jc w:val="center"/>
              <w:rPr>
                <w:rFonts w:eastAsia="Calibri"/>
                <w:sz w:val="24"/>
                <w:szCs w:val="24"/>
                <w:lang w:eastAsia="en-US"/>
              </w:rPr>
            </w:pPr>
            <w:r w:rsidRPr="00C469F4">
              <w:rPr>
                <w:rFonts w:eastAsia="Calibri"/>
                <w:sz w:val="24"/>
                <w:szCs w:val="24"/>
                <w:lang w:eastAsia="en-US"/>
              </w:rPr>
              <w:t>-</w:t>
            </w:r>
          </w:p>
        </w:tc>
      </w:tr>
      <w:tr w:rsidR="00A32A5F" w:rsidRPr="00C469F4" w:rsidTr="00330957">
        <w:tc>
          <w:tcPr>
            <w:tcW w:w="4365" w:type="dxa"/>
          </w:tcPr>
          <w:p w:rsidR="00A32A5F" w:rsidRPr="00C469F4" w:rsidRDefault="00A32A5F" w:rsidP="00806232">
            <w:pPr>
              <w:widowControl/>
              <w:autoSpaceDE/>
              <w:autoSpaceDN/>
              <w:adjustRightInd/>
              <w:jc w:val="both"/>
              <w:rPr>
                <w:rFonts w:eastAsia="Calibri"/>
                <w:i/>
                <w:sz w:val="24"/>
                <w:szCs w:val="24"/>
                <w:lang w:eastAsia="en-US"/>
              </w:rPr>
            </w:pPr>
            <w:r w:rsidRPr="00C469F4">
              <w:rPr>
                <w:rFonts w:eastAsia="Calibri"/>
                <w:i/>
                <w:sz w:val="24"/>
                <w:szCs w:val="24"/>
                <w:lang w:eastAsia="en-US"/>
              </w:rPr>
              <w:t>Практических занятий</w:t>
            </w:r>
          </w:p>
        </w:tc>
        <w:tc>
          <w:tcPr>
            <w:tcW w:w="2693" w:type="dxa"/>
            <w:vAlign w:val="center"/>
          </w:tcPr>
          <w:p w:rsidR="00A32A5F" w:rsidRPr="00C469F4" w:rsidRDefault="00363FDC" w:rsidP="00806232">
            <w:pPr>
              <w:widowControl/>
              <w:autoSpaceDE/>
              <w:autoSpaceDN/>
              <w:adjustRightInd/>
              <w:jc w:val="center"/>
              <w:rPr>
                <w:rFonts w:eastAsia="Calibri"/>
                <w:sz w:val="24"/>
                <w:szCs w:val="24"/>
                <w:lang w:eastAsia="en-US"/>
              </w:rPr>
            </w:pPr>
            <w:r w:rsidRPr="00C469F4">
              <w:rPr>
                <w:rFonts w:eastAsia="Calibri"/>
                <w:sz w:val="24"/>
                <w:szCs w:val="24"/>
                <w:lang w:eastAsia="en-US"/>
              </w:rPr>
              <w:t>1</w:t>
            </w:r>
            <w:r w:rsidR="008F2659" w:rsidRPr="00C469F4">
              <w:rPr>
                <w:rFonts w:eastAsia="Calibri"/>
                <w:sz w:val="24"/>
                <w:szCs w:val="24"/>
                <w:lang w:eastAsia="en-US"/>
              </w:rPr>
              <w:t>6</w:t>
            </w:r>
            <w:r w:rsidRPr="00C469F4">
              <w:rPr>
                <w:rFonts w:eastAsia="Calibri"/>
                <w:sz w:val="24"/>
                <w:szCs w:val="24"/>
                <w:lang w:eastAsia="en-US"/>
              </w:rPr>
              <w:t xml:space="preserve">    </w:t>
            </w:r>
          </w:p>
        </w:tc>
        <w:tc>
          <w:tcPr>
            <w:tcW w:w="2517" w:type="dxa"/>
            <w:vAlign w:val="center"/>
          </w:tcPr>
          <w:p w:rsidR="00A32A5F" w:rsidRPr="00C469F4" w:rsidRDefault="00363FDC" w:rsidP="00806232">
            <w:pPr>
              <w:widowControl/>
              <w:autoSpaceDE/>
              <w:autoSpaceDN/>
              <w:adjustRightInd/>
              <w:jc w:val="center"/>
              <w:rPr>
                <w:rFonts w:eastAsia="Calibri"/>
                <w:sz w:val="24"/>
                <w:szCs w:val="24"/>
                <w:lang w:eastAsia="en-US"/>
              </w:rPr>
            </w:pPr>
            <w:r w:rsidRPr="00C469F4">
              <w:rPr>
                <w:rFonts w:eastAsia="Calibri"/>
                <w:sz w:val="24"/>
                <w:szCs w:val="24"/>
                <w:lang w:eastAsia="en-US"/>
              </w:rPr>
              <w:t xml:space="preserve">10   </w:t>
            </w:r>
          </w:p>
        </w:tc>
      </w:tr>
      <w:tr w:rsidR="00A32A5F" w:rsidRPr="00C469F4" w:rsidTr="00330957">
        <w:tc>
          <w:tcPr>
            <w:tcW w:w="4365" w:type="dxa"/>
          </w:tcPr>
          <w:p w:rsidR="00A32A5F" w:rsidRPr="00C469F4" w:rsidRDefault="00A32A5F" w:rsidP="00806232">
            <w:pPr>
              <w:widowControl/>
              <w:autoSpaceDE/>
              <w:autoSpaceDN/>
              <w:adjustRightInd/>
              <w:jc w:val="both"/>
              <w:rPr>
                <w:rFonts w:eastAsia="Calibri"/>
                <w:sz w:val="24"/>
                <w:szCs w:val="24"/>
                <w:lang w:eastAsia="en-US"/>
              </w:rPr>
            </w:pPr>
            <w:r w:rsidRPr="00C469F4">
              <w:rPr>
                <w:rFonts w:eastAsia="Calibri"/>
                <w:sz w:val="24"/>
                <w:szCs w:val="24"/>
                <w:lang w:eastAsia="en-US"/>
              </w:rPr>
              <w:lastRenderedPageBreak/>
              <w:t>Самостоятельная работа обучающихся</w:t>
            </w:r>
          </w:p>
        </w:tc>
        <w:tc>
          <w:tcPr>
            <w:tcW w:w="2693" w:type="dxa"/>
            <w:vAlign w:val="center"/>
          </w:tcPr>
          <w:p w:rsidR="00A32A5F" w:rsidRPr="00C469F4" w:rsidRDefault="00163BEC" w:rsidP="00806232">
            <w:pPr>
              <w:widowControl/>
              <w:autoSpaceDE/>
              <w:autoSpaceDN/>
              <w:adjustRightInd/>
              <w:jc w:val="center"/>
              <w:rPr>
                <w:rFonts w:eastAsia="Calibri"/>
                <w:sz w:val="24"/>
                <w:szCs w:val="24"/>
                <w:lang w:eastAsia="en-US"/>
              </w:rPr>
            </w:pPr>
            <w:r w:rsidRPr="00C469F4">
              <w:rPr>
                <w:rFonts w:eastAsia="Calibri"/>
                <w:sz w:val="24"/>
                <w:szCs w:val="24"/>
                <w:lang w:eastAsia="en-US"/>
              </w:rPr>
              <w:t>40</w:t>
            </w:r>
          </w:p>
        </w:tc>
        <w:tc>
          <w:tcPr>
            <w:tcW w:w="2517" w:type="dxa"/>
            <w:vAlign w:val="center"/>
          </w:tcPr>
          <w:p w:rsidR="00A32A5F" w:rsidRPr="00C469F4" w:rsidRDefault="00363FDC" w:rsidP="00806232">
            <w:pPr>
              <w:widowControl/>
              <w:autoSpaceDE/>
              <w:autoSpaceDN/>
              <w:adjustRightInd/>
              <w:jc w:val="center"/>
              <w:rPr>
                <w:rFonts w:eastAsia="Calibri"/>
                <w:sz w:val="24"/>
                <w:szCs w:val="24"/>
                <w:lang w:eastAsia="en-US"/>
              </w:rPr>
            </w:pPr>
            <w:r w:rsidRPr="00C469F4">
              <w:rPr>
                <w:rFonts w:eastAsia="Calibri"/>
                <w:sz w:val="24"/>
                <w:szCs w:val="24"/>
                <w:lang w:eastAsia="en-US"/>
              </w:rPr>
              <w:t>52</w:t>
            </w:r>
          </w:p>
        </w:tc>
      </w:tr>
      <w:tr w:rsidR="0047633A" w:rsidRPr="00C469F4" w:rsidTr="00330957">
        <w:tc>
          <w:tcPr>
            <w:tcW w:w="4365" w:type="dxa"/>
          </w:tcPr>
          <w:p w:rsidR="0047633A" w:rsidRPr="00C469F4" w:rsidRDefault="0047633A" w:rsidP="00806232">
            <w:pPr>
              <w:widowControl/>
              <w:autoSpaceDE/>
              <w:autoSpaceDN/>
              <w:adjustRightInd/>
              <w:jc w:val="both"/>
              <w:rPr>
                <w:rFonts w:eastAsia="Calibri"/>
                <w:sz w:val="24"/>
                <w:szCs w:val="24"/>
                <w:lang w:eastAsia="en-US"/>
              </w:rPr>
            </w:pPr>
            <w:r w:rsidRPr="00C469F4">
              <w:rPr>
                <w:rFonts w:eastAsia="Calibri"/>
                <w:sz w:val="24"/>
                <w:szCs w:val="24"/>
                <w:lang w:eastAsia="en-US"/>
              </w:rPr>
              <w:t>Контроль</w:t>
            </w:r>
          </w:p>
        </w:tc>
        <w:tc>
          <w:tcPr>
            <w:tcW w:w="2693" w:type="dxa"/>
            <w:vAlign w:val="center"/>
          </w:tcPr>
          <w:p w:rsidR="0047633A" w:rsidRPr="00C469F4" w:rsidRDefault="0072042F" w:rsidP="00806232">
            <w:pPr>
              <w:widowControl/>
              <w:autoSpaceDE/>
              <w:autoSpaceDN/>
              <w:adjustRightInd/>
              <w:jc w:val="center"/>
              <w:rPr>
                <w:rFonts w:eastAsia="Calibri"/>
                <w:sz w:val="24"/>
                <w:szCs w:val="24"/>
                <w:lang w:eastAsia="en-US"/>
              </w:rPr>
            </w:pPr>
            <w:r w:rsidRPr="00C469F4">
              <w:rPr>
                <w:rFonts w:eastAsia="Calibri"/>
                <w:sz w:val="24"/>
                <w:szCs w:val="24"/>
                <w:lang w:eastAsia="en-US"/>
              </w:rPr>
              <w:t>-</w:t>
            </w:r>
          </w:p>
        </w:tc>
        <w:tc>
          <w:tcPr>
            <w:tcW w:w="2517" w:type="dxa"/>
            <w:vAlign w:val="center"/>
          </w:tcPr>
          <w:p w:rsidR="0047633A" w:rsidRPr="00C469F4" w:rsidRDefault="00436C35" w:rsidP="00806232">
            <w:pPr>
              <w:widowControl/>
              <w:autoSpaceDE/>
              <w:autoSpaceDN/>
              <w:adjustRightInd/>
              <w:jc w:val="center"/>
              <w:rPr>
                <w:rFonts w:eastAsia="Calibri"/>
                <w:sz w:val="24"/>
                <w:szCs w:val="24"/>
                <w:lang w:eastAsia="en-US"/>
              </w:rPr>
            </w:pPr>
            <w:r w:rsidRPr="00C469F4">
              <w:rPr>
                <w:rFonts w:eastAsia="Calibri"/>
                <w:sz w:val="24"/>
                <w:szCs w:val="24"/>
                <w:lang w:eastAsia="en-US"/>
              </w:rPr>
              <w:t>4</w:t>
            </w:r>
          </w:p>
        </w:tc>
      </w:tr>
      <w:tr w:rsidR="00A32A5F" w:rsidRPr="00C469F4" w:rsidTr="00330957">
        <w:tc>
          <w:tcPr>
            <w:tcW w:w="4365" w:type="dxa"/>
            <w:vAlign w:val="center"/>
          </w:tcPr>
          <w:p w:rsidR="00A32A5F" w:rsidRPr="00C469F4" w:rsidRDefault="00A32A5F" w:rsidP="00806232">
            <w:pPr>
              <w:widowControl/>
              <w:autoSpaceDE/>
              <w:autoSpaceDN/>
              <w:adjustRightInd/>
              <w:rPr>
                <w:rFonts w:eastAsia="Calibri"/>
                <w:sz w:val="24"/>
                <w:szCs w:val="24"/>
                <w:lang w:eastAsia="en-US"/>
              </w:rPr>
            </w:pPr>
            <w:r w:rsidRPr="00C469F4">
              <w:rPr>
                <w:rFonts w:eastAsia="Calibri"/>
                <w:sz w:val="24"/>
                <w:szCs w:val="24"/>
                <w:lang w:eastAsia="en-US"/>
              </w:rPr>
              <w:t>Формы промежуточной аттестации</w:t>
            </w:r>
          </w:p>
        </w:tc>
        <w:tc>
          <w:tcPr>
            <w:tcW w:w="2693" w:type="dxa"/>
            <w:vAlign w:val="center"/>
          </w:tcPr>
          <w:p w:rsidR="00783D3E" w:rsidRPr="00C469F4" w:rsidRDefault="00783D3E" w:rsidP="00806232">
            <w:pPr>
              <w:widowControl/>
              <w:autoSpaceDE/>
              <w:autoSpaceDN/>
              <w:adjustRightInd/>
              <w:jc w:val="center"/>
              <w:rPr>
                <w:rFonts w:eastAsia="Calibri"/>
                <w:sz w:val="24"/>
                <w:szCs w:val="24"/>
                <w:lang w:eastAsia="en-US"/>
              </w:rPr>
            </w:pPr>
            <w:r w:rsidRPr="00C469F4">
              <w:rPr>
                <w:rFonts w:eastAsia="Calibri"/>
                <w:sz w:val="24"/>
                <w:szCs w:val="24"/>
                <w:lang w:eastAsia="en-US"/>
              </w:rPr>
              <w:t>зачет в</w:t>
            </w:r>
            <w:r w:rsidR="008F2659" w:rsidRPr="00C469F4">
              <w:rPr>
                <w:rFonts w:eastAsia="Calibri"/>
                <w:sz w:val="24"/>
                <w:szCs w:val="24"/>
                <w:lang w:eastAsia="en-US"/>
              </w:rPr>
              <w:t>о</w:t>
            </w:r>
            <w:r w:rsidRPr="00C469F4">
              <w:rPr>
                <w:rFonts w:eastAsia="Calibri"/>
                <w:sz w:val="24"/>
                <w:szCs w:val="24"/>
                <w:lang w:eastAsia="en-US"/>
              </w:rPr>
              <w:t xml:space="preserve"> </w:t>
            </w:r>
            <w:r w:rsidR="00163BEC" w:rsidRPr="00C469F4">
              <w:rPr>
                <w:rFonts w:eastAsia="Calibri"/>
                <w:sz w:val="24"/>
                <w:szCs w:val="24"/>
                <w:lang w:eastAsia="en-US"/>
              </w:rPr>
              <w:t>8</w:t>
            </w:r>
            <w:r w:rsidRPr="00C469F4">
              <w:rPr>
                <w:rFonts w:eastAsia="Calibri"/>
                <w:sz w:val="24"/>
                <w:szCs w:val="24"/>
                <w:lang w:eastAsia="en-US"/>
              </w:rPr>
              <w:t xml:space="preserve"> семестре,</w:t>
            </w:r>
          </w:p>
          <w:p w:rsidR="00A32A5F" w:rsidRPr="00C469F4" w:rsidRDefault="00A32A5F" w:rsidP="00806232">
            <w:pPr>
              <w:widowControl/>
              <w:autoSpaceDE/>
              <w:autoSpaceDN/>
              <w:adjustRightInd/>
              <w:jc w:val="center"/>
              <w:rPr>
                <w:rFonts w:eastAsia="Calibri"/>
                <w:sz w:val="24"/>
                <w:szCs w:val="24"/>
                <w:lang w:eastAsia="en-US"/>
              </w:rPr>
            </w:pPr>
          </w:p>
        </w:tc>
        <w:tc>
          <w:tcPr>
            <w:tcW w:w="2517" w:type="dxa"/>
            <w:vAlign w:val="center"/>
          </w:tcPr>
          <w:p w:rsidR="003878E9" w:rsidRPr="00C469F4" w:rsidRDefault="003878E9" w:rsidP="00806232">
            <w:pPr>
              <w:widowControl/>
              <w:autoSpaceDE/>
              <w:autoSpaceDN/>
              <w:adjustRightInd/>
              <w:jc w:val="center"/>
              <w:rPr>
                <w:rFonts w:eastAsia="Calibri"/>
                <w:sz w:val="24"/>
                <w:szCs w:val="24"/>
                <w:lang w:eastAsia="en-US"/>
              </w:rPr>
            </w:pPr>
            <w:r w:rsidRPr="00C469F4">
              <w:rPr>
                <w:rFonts w:eastAsia="Calibri"/>
                <w:sz w:val="24"/>
                <w:szCs w:val="24"/>
                <w:lang w:eastAsia="en-US"/>
              </w:rPr>
              <w:t xml:space="preserve">зачет в </w:t>
            </w:r>
            <w:r w:rsidR="00B211D1" w:rsidRPr="00C469F4">
              <w:rPr>
                <w:rFonts w:eastAsia="Calibri"/>
                <w:sz w:val="24"/>
                <w:szCs w:val="24"/>
                <w:lang w:eastAsia="en-US"/>
              </w:rPr>
              <w:t>9</w:t>
            </w:r>
            <w:r w:rsidRPr="00C469F4">
              <w:rPr>
                <w:rFonts w:eastAsia="Calibri"/>
                <w:sz w:val="24"/>
                <w:szCs w:val="24"/>
                <w:lang w:eastAsia="en-US"/>
              </w:rPr>
              <w:t xml:space="preserve"> семестре</w:t>
            </w:r>
          </w:p>
          <w:p w:rsidR="00A32A5F" w:rsidRPr="00C469F4" w:rsidRDefault="00A32A5F" w:rsidP="00806232">
            <w:pPr>
              <w:widowControl/>
              <w:autoSpaceDE/>
              <w:autoSpaceDN/>
              <w:adjustRightInd/>
              <w:jc w:val="center"/>
              <w:rPr>
                <w:rFonts w:eastAsia="Calibri"/>
                <w:sz w:val="24"/>
                <w:szCs w:val="24"/>
                <w:lang w:eastAsia="en-US"/>
              </w:rPr>
            </w:pPr>
          </w:p>
        </w:tc>
      </w:tr>
    </w:tbl>
    <w:p w:rsidR="00A32A5F" w:rsidRPr="00C469F4" w:rsidRDefault="00A32A5F" w:rsidP="00806232">
      <w:pPr>
        <w:widowControl/>
        <w:autoSpaceDE/>
        <w:autoSpaceDN/>
        <w:adjustRightInd/>
        <w:ind w:firstLine="709"/>
        <w:jc w:val="both"/>
        <w:rPr>
          <w:rFonts w:eastAsia="Calibri"/>
          <w:sz w:val="24"/>
          <w:szCs w:val="24"/>
          <w:lang w:eastAsia="en-US"/>
        </w:rPr>
      </w:pPr>
    </w:p>
    <w:p w:rsidR="007F4B97" w:rsidRPr="00C469F4" w:rsidRDefault="0047572F" w:rsidP="00806232">
      <w:pPr>
        <w:keepNext/>
        <w:ind w:firstLine="709"/>
        <w:jc w:val="both"/>
        <w:rPr>
          <w:rFonts w:eastAsia="Calibri"/>
          <w:b/>
          <w:sz w:val="24"/>
          <w:szCs w:val="24"/>
        </w:rPr>
      </w:pPr>
      <w:r w:rsidRPr="00C469F4">
        <w:rPr>
          <w:b/>
          <w:sz w:val="24"/>
          <w:szCs w:val="24"/>
        </w:rPr>
        <w:t xml:space="preserve">5. </w:t>
      </w:r>
      <w:r w:rsidR="0047633A" w:rsidRPr="00C469F4">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C469F4" w:rsidRDefault="007F4B97" w:rsidP="00806232">
      <w:pPr>
        <w:keepNext/>
        <w:ind w:firstLine="709"/>
        <w:contextualSpacing/>
        <w:jc w:val="both"/>
        <w:rPr>
          <w:rFonts w:eastAsia="Calibri"/>
          <w:b/>
          <w:sz w:val="24"/>
          <w:szCs w:val="24"/>
        </w:rPr>
      </w:pPr>
    </w:p>
    <w:p w:rsidR="00114770" w:rsidRPr="00C469F4" w:rsidRDefault="00114770" w:rsidP="00806232">
      <w:pPr>
        <w:tabs>
          <w:tab w:val="left" w:pos="900"/>
        </w:tabs>
        <w:ind w:firstLine="709"/>
        <w:jc w:val="both"/>
        <w:rPr>
          <w:b/>
          <w:sz w:val="24"/>
          <w:szCs w:val="24"/>
        </w:rPr>
      </w:pPr>
      <w:r w:rsidRPr="00C469F4">
        <w:rPr>
          <w:b/>
          <w:sz w:val="24"/>
          <w:szCs w:val="24"/>
        </w:rPr>
        <w:t>5.1. Тематический план для очной формы обучения</w:t>
      </w:r>
    </w:p>
    <w:tbl>
      <w:tblPr>
        <w:tblW w:w="9786" w:type="dxa"/>
        <w:tblInd w:w="103" w:type="dxa"/>
        <w:tblLayout w:type="fixed"/>
        <w:tblLook w:val="04A0" w:firstRow="1" w:lastRow="0" w:firstColumn="1" w:lastColumn="0" w:noHBand="0" w:noVBand="1"/>
      </w:tblPr>
      <w:tblGrid>
        <w:gridCol w:w="4683"/>
        <w:gridCol w:w="1357"/>
        <w:gridCol w:w="440"/>
        <w:gridCol w:w="680"/>
        <w:gridCol w:w="642"/>
        <w:gridCol w:w="567"/>
        <w:gridCol w:w="708"/>
        <w:gridCol w:w="709"/>
      </w:tblGrid>
      <w:tr w:rsidR="002D61C0" w:rsidRPr="00C469F4" w:rsidTr="00AD44CA">
        <w:trPr>
          <w:trHeight w:val="510"/>
        </w:trPr>
        <w:tc>
          <w:tcPr>
            <w:tcW w:w="9786"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2D61C0" w:rsidRPr="00C469F4" w:rsidRDefault="002D61C0" w:rsidP="00806232">
            <w:pPr>
              <w:jc w:val="center"/>
              <w:rPr>
                <w:b/>
                <w:bCs/>
                <w:sz w:val="24"/>
                <w:szCs w:val="24"/>
              </w:rPr>
            </w:pPr>
            <w:r w:rsidRPr="00C469F4">
              <w:rPr>
                <w:sz w:val="24"/>
                <w:szCs w:val="24"/>
              </w:rPr>
              <w:t>Семестр 8</w:t>
            </w:r>
          </w:p>
        </w:tc>
      </w:tr>
      <w:tr w:rsidR="00806232" w:rsidRPr="00C469F4" w:rsidTr="00655DDF">
        <w:trPr>
          <w:trHeight w:val="510"/>
        </w:trPr>
        <w:tc>
          <w:tcPr>
            <w:tcW w:w="6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06232" w:rsidRPr="00C469F4" w:rsidRDefault="00806232" w:rsidP="00806232">
            <w:pPr>
              <w:jc w:val="center"/>
              <w:rPr>
                <w:sz w:val="24"/>
                <w:szCs w:val="24"/>
              </w:rPr>
            </w:pPr>
            <w:r w:rsidRPr="00C469F4">
              <w:rPr>
                <w:sz w:val="24"/>
                <w:szCs w:val="24"/>
              </w:rPr>
              <w:t>Наименование раздела дисциплины</w:t>
            </w:r>
          </w:p>
          <w:p w:rsidR="00806232" w:rsidRPr="00C469F4" w:rsidRDefault="00806232" w:rsidP="00806232">
            <w:pPr>
              <w:jc w:val="center"/>
              <w:rPr>
                <w:sz w:val="24"/>
                <w:szCs w:val="24"/>
              </w:rPr>
            </w:pPr>
            <w:r w:rsidRPr="00C469F4">
              <w:rPr>
                <w:sz w:val="24"/>
                <w:szCs w:val="24"/>
              </w:rPr>
              <w:t xml:space="preserve"> </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sz w:val="24"/>
                <w:szCs w:val="24"/>
              </w:rPr>
            </w:pPr>
            <w:r w:rsidRPr="00C469F4">
              <w:rPr>
                <w:sz w:val="24"/>
                <w:szCs w:val="24"/>
              </w:rPr>
              <w:t>Лек</w:t>
            </w:r>
          </w:p>
        </w:tc>
        <w:tc>
          <w:tcPr>
            <w:tcW w:w="642"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sz w:val="24"/>
                <w:szCs w:val="24"/>
              </w:rPr>
            </w:pPr>
            <w:r w:rsidRPr="00C469F4">
              <w:rPr>
                <w:sz w:val="24"/>
                <w:szCs w:val="24"/>
              </w:rPr>
              <w:t>Лаб</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sz w:val="24"/>
                <w:szCs w:val="24"/>
              </w:rPr>
            </w:pPr>
            <w:r w:rsidRPr="00C469F4">
              <w:rPr>
                <w:sz w:val="24"/>
                <w:szCs w:val="24"/>
              </w:rPr>
              <w:t>Пр</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sz w:val="24"/>
                <w:szCs w:val="24"/>
              </w:rPr>
            </w:pPr>
            <w:r w:rsidRPr="00C469F4">
              <w:rPr>
                <w:sz w:val="24"/>
                <w:szCs w:val="24"/>
              </w:rPr>
              <w:t>СРС</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b/>
                <w:bCs/>
                <w:sz w:val="24"/>
                <w:szCs w:val="24"/>
              </w:rPr>
            </w:pPr>
            <w:r w:rsidRPr="00C469F4">
              <w:rPr>
                <w:b/>
                <w:bCs/>
                <w:sz w:val="24"/>
                <w:szCs w:val="24"/>
              </w:rPr>
              <w:t>Всего</w:t>
            </w:r>
          </w:p>
        </w:tc>
      </w:tr>
      <w:tr w:rsidR="00A14745" w:rsidRPr="00C469F4" w:rsidTr="00806232">
        <w:trPr>
          <w:trHeight w:val="690"/>
        </w:trPr>
        <w:tc>
          <w:tcPr>
            <w:tcW w:w="978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A14745" w:rsidRPr="00C469F4" w:rsidRDefault="0061629E" w:rsidP="00806232">
            <w:pPr>
              <w:jc w:val="center"/>
              <w:rPr>
                <w:sz w:val="24"/>
                <w:szCs w:val="24"/>
              </w:rPr>
            </w:pPr>
            <w:r w:rsidRPr="00C469F4">
              <w:rPr>
                <w:rFonts w:eastAsia="Tahoma"/>
                <w:sz w:val="24"/>
                <w:szCs w:val="24"/>
                <w:lang w:bidi="ru-RU"/>
              </w:rPr>
              <w:t>Раздел I.  Теоретико-методологические основы развития концепции инновационного менеджмента в организации</w:t>
            </w:r>
          </w:p>
        </w:tc>
      </w:tr>
      <w:tr w:rsidR="00A14745" w:rsidRPr="00C469F4" w:rsidTr="002D61C0">
        <w:trPr>
          <w:trHeight w:val="810"/>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7107E3" w:rsidP="00806232">
            <w:pPr>
              <w:jc w:val="center"/>
              <w:rPr>
                <w:sz w:val="24"/>
                <w:szCs w:val="24"/>
              </w:rPr>
            </w:pPr>
            <w:r w:rsidRPr="00C469F4">
              <w:rPr>
                <w:sz w:val="24"/>
                <w:szCs w:val="24"/>
              </w:rPr>
              <w:t xml:space="preserve">Тема № 1. </w:t>
            </w:r>
            <w:r w:rsidR="0061629E" w:rsidRPr="00C469F4">
              <w:rPr>
                <w:rFonts w:eastAsia="Tahoma"/>
                <w:sz w:val="24"/>
                <w:szCs w:val="24"/>
                <w:lang w:bidi="ru-RU"/>
              </w:rPr>
              <w:t>Понятие инновационного менеджмента</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6</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b/>
                <w:bCs/>
                <w:sz w:val="24"/>
                <w:szCs w:val="24"/>
              </w:rPr>
            </w:pPr>
            <w:r w:rsidRPr="00C469F4">
              <w:rPr>
                <w:b/>
                <w:bCs/>
                <w:sz w:val="24"/>
                <w:szCs w:val="24"/>
              </w:rPr>
              <w:t>10</w:t>
            </w:r>
          </w:p>
        </w:tc>
      </w:tr>
      <w:tr w:rsidR="00A14745" w:rsidRPr="00C469F4" w:rsidTr="002D61C0">
        <w:trPr>
          <w:trHeight w:val="336"/>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655DDF" w:rsidP="00806232">
            <w:pPr>
              <w:jc w:val="center"/>
              <w:rPr>
                <w:b/>
                <w:bCs/>
                <w:i/>
                <w:iCs/>
                <w:sz w:val="24"/>
                <w:szCs w:val="24"/>
              </w:rPr>
            </w:pPr>
            <w:r>
              <w:rPr>
                <w:b/>
                <w:bCs/>
                <w:i/>
                <w:iCs/>
                <w:sz w:val="24"/>
                <w:szCs w:val="24"/>
              </w:rPr>
              <w:t>0</w:t>
            </w:r>
          </w:p>
        </w:tc>
      </w:tr>
      <w:tr w:rsidR="00A14745" w:rsidRPr="00C469F4" w:rsidTr="002D61C0">
        <w:trPr>
          <w:trHeight w:val="627"/>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7107E3" w:rsidP="00806232">
            <w:pPr>
              <w:jc w:val="center"/>
              <w:rPr>
                <w:sz w:val="24"/>
                <w:szCs w:val="24"/>
              </w:rPr>
            </w:pPr>
            <w:r w:rsidRPr="00C469F4">
              <w:rPr>
                <w:sz w:val="24"/>
                <w:szCs w:val="24"/>
              </w:rPr>
              <w:t xml:space="preserve">Тема № 2. </w:t>
            </w:r>
            <w:r w:rsidR="0061629E" w:rsidRPr="00C469F4">
              <w:rPr>
                <w:rFonts w:eastAsia="Tahoma"/>
                <w:sz w:val="24"/>
                <w:szCs w:val="24"/>
                <w:lang w:bidi="ru-RU"/>
              </w:rPr>
              <w:t>Организационно-управленческие инновации</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r w:rsidR="00336B4F" w:rsidRPr="00C469F4">
              <w:rPr>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6</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b/>
                <w:bCs/>
                <w:sz w:val="24"/>
                <w:szCs w:val="24"/>
              </w:rPr>
            </w:pPr>
            <w:r w:rsidRPr="00C469F4">
              <w:rPr>
                <w:b/>
                <w:bCs/>
                <w:sz w:val="24"/>
                <w:szCs w:val="24"/>
              </w:rPr>
              <w:t>10</w:t>
            </w:r>
          </w:p>
        </w:tc>
      </w:tr>
      <w:tr w:rsidR="00A14745" w:rsidRPr="00C469F4" w:rsidTr="002D61C0">
        <w:trPr>
          <w:trHeight w:val="355"/>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i/>
                <w:iCs/>
                <w:sz w:val="24"/>
                <w:szCs w:val="24"/>
              </w:rPr>
            </w:pPr>
            <w:r w:rsidRPr="00C469F4">
              <w:rPr>
                <w:i/>
                <w:iCs/>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i/>
                <w:iCs/>
                <w:sz w:val="24"/>
                <w:szCs w:val="24"/>
              </w:rPr>
            </w:pPr>
            <w:r w:rsidRPr="00C469F4">
              <w:rPr>
                <w:i/>
                <w:iCs/>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b/>
                <w:bCs/>
                <w:i/>
                <w:iCs/>
                <w:sz w:val="24"/>
                <w:szCs w:val="24"/>
              </w:rPr>
            </w:pPr>
            <w:r w:rsidRPr="00C469F4">
              <w:rPr>
                <w:b/>
                <w:bCs/>
                <w:i/>
                <w:iCs/>
                <w:sz w:val="24"/>
                <w:szCs w:val="24"/>
              </w:rPr>
              <w:t>4</w:t>
            </w:r>
          </w:p>
        </w:tc>
      </w:tr>
      <w:tr w:rsidR="0061629E" w:rsidRPr="00C469F4" w:rsidTr="002D61C0">
        <w:trPr>
          <w:trHeight w:val="531"/>
        </w:trPr>
        <w:tc>
          <w:tcPr>
            <w:tcW w:w="9786" w:type="dxa"/>
            <w:gridSpan w:val="8"/>
            <w:tcBorders>
              <w:top w:val="nil"/>
              <w:left w:val="single" w:sz="8" w:space="0" w:color="auto"/>
              <w:bottom w:val="single" w:sz="8" w:space="0" w:color="000000"/>
              <w:right w:val="single" w:sz="8" w:space="0" w:color="auto"/>
            </w:tcBorders>
            <w:shd w:val="clear" w:color="auto" w:fill="auto"/>
            <w:vAlign w:val="center"/>
          </w:tcPr>
          <w:p w:rsidR="0061629E" w:rsidRPr="00C469F4" w:rsidRDefault="0061629E" w:rsidP="00806232">
            <w:pPr>
              <w:jc w:val="center"/>
              <w:rPr>
                <w:b/>
                <w:bCs/>
                <w:i/>
                <w:iCs/>
                <w:sz w:val="24"/>
                <w:szCs w:val="24"/>
              </w:rPr>
            </w:pPr>
            <w:r w:rsidRPr="00C469F4">
              <w:rPr>
                <w:rFonts w:eastAsia="Tahoma"/>
                <w:sz w:val="24"/>
                <w:szCs w:val="24"/>
                <w:lang w:bidi="ru-RU"/>
              </w:rPr>
              <w:t>Раздел II.  Управление инновациями в кадровой работе в организации</w:t>
            </w:r>
          </w:p>
        </w:tc>
      </w:tr>
      <w:tr w:rsidR="00A14745" w:rsidRPr="00C469F4" w:rsidTr="002D61C0">
        <w:trPr>
          <w:trHeight w:val="553"/>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7107E3" w:rsidP="00806232">
            <w:pPr>
              <w:jc w:val="center"/>
              <w:rPr>
                <w:sz w:val="24"/>
                <w:szCs w:val="24"/>
              </w:rPr>
            </w:pPr>
            <w:r w:rsidRPr="00C469F4">
              <w:rPr>
                <w:sz w:val="24"/>
                <w:szCs w:val="24"/>
              </w:rPr>
              <w:t xml:space="preserve">Тема № 3. </w:t>
            </w:r>
            <w:r w:rsidR="0061629E" w:rsidRPr="00C469F4">
              <w:rPr>
                <w:rFonts w:eastAsia="Tahoma"/>
                <w:sz w:val="24"/>
                <w:szCs w:val="24"/>
                <w:lang w:bidi="ru-RU"/>
              </w:rPr>
              <w:t>Кадровые инновации</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CD7C86" w:rsidP="00806232">
            <w:pPr>
              <w:jc w:val="center"/>
              <w:rPr>
                <w:sz w:val="24"/>
                <w:szCs w:val="24"/>
              </w:rPr>
            </w:pPr>
            <w:r w:rsidRPr="00C469F4">
              <w:rPr>
                <w:sz w:val="24"/>
                <w:szCs w:val="24"/>
              </w:rPr>
              <w:t>4</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b/>
                <w:bCs/>
                <w:sz w:val="24"/>
                <w:szCs w:val="24"/>
              </w:rPr>
            </w:pPr>
            <w:r w:rsidRPr="00C469F4">
              <w:rPr>
                <w:b/>
                <w:bCs/>
                <w:sz w:val="24"/>
                <w:szCs w:val="24"/>
              </w:rPr>
              <w:t>8</w:t>
            </w:r>
          </w:p>
        </w:tc>
      </w:tr>
      <w:tr w:rsidR="00A14745" w:rsidRPr="00C469F4" w:rsidTr="002D61C0">
        <w:trPr>
          <w:trHeight w:val="405"/>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r w:rsidR="00806232" w:rsidRPr="00C469F4">
              <w:rPr>
                <w:i/>
                <w:iCs/>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b/>
                <w:bCs/>
                <w:i/>
                <w:iCs/>
                <w:sz w:val="24"/>
                <w:szCs w:val="24"/>
              </w:rPr>
            </w:pPr>
            <w:r w:rsidRPr="00C469F4">
              <w:rPr>
                <w:b/>
                <w:bCs/>
                <w:i/>
                <w:iCs/>
                <w:sz w:val="24"/>
                <w:szCs w:val="24"/>
              </w:rPr>
              <w:t>2</w:t>
            </w:r>
          </w:p>
        </w:tc>
      </w:tr>
      <w:tr w:rsidR="00A14745" w:rsidRPr="00C469F4" w:rsidTr="002D61C0">
        <w:trPr>
          <w:trHeight w:val="683"/>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7107E3" w:rsidP="00806232">
            <w:pPr>
              <w:jc w:val="center"/>
              <w:rPr>
                <w:rFonts w:eastAsia="Tahoma"/>
                <w:sz w:val="24"/>
                <w:szCs w:val="24"/>
                <w:lang w:bidi="ru-RU"/>
              </w:rPr>
            </w:pPr>
            <w:r w:rsidRPr="00C469F4">
              <w:rPr>
                <w:sz w:val="24"/>
                <w:szCs w:val="24"/>
              </w:rPr>
              <w:t xml:space="preserve">Тема № 4. </w:t>
            </w:r>
            <w:r w:rsidR="0061629E" w:rsidRPr="00C469F4">
              <w:rPr>
                <w:rFonts w:eastAsia="Tahoma"/>
                <w:sz w:val="24"/>
                <w:szCs w:val="24"/>
                <w:lang w:bidi="ru-RU"/>
              </w:rPr>
              <w:t>Стратегическое управление кадровыми инновациями</w:t>
            </w:r>
          </w:p>
          <w:p w:rsidR="00A14745" w:rsidRPr="00C469F4" w:rsidRDefault="00A14745" w:rsidP="00806232">
            <w:pPr>
              <w:jc w:val="cente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CD7C86" w:rsidP="00806232">
            <w:pPr>
              <w:jc w:val="center"/>
              <w:rPr>
                <w:sz w:val="24"/>
                <w:szCs w:val="24"/>
              </w:rPr>
            </w:pPr>
            <w:r w:rsidRPr="00C469F4">
              <w:rPr>
                <w:sz w:val="24"/>
                <w:szCs w:val="24"/>
              </w:rPr>
              <w:t>4</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b/>
                <w:bCs/>
                <w:sz w:val="24"/>
                <w:szCs w:val="24"/>
              </w:rPr>
            </w:pPr>
            <w:r w:rsidRPr="00C469F4">
              <w:rPr>
                <w:b/>
                <w:bCs/>
                <w:sz w:val="24"/>
                <w:szCs w:val="24"/>
              </w:rPr>
              <w:t>8</w:t>
            </w:r>
          </w:p>
        </w:tc>
      </w:tr>
      <w:tr w:rsidR="00A14745" w:rsidRPr="00C469F4" w:rsidTr="002D61C0">
        <w:trPr>
          <w:trHeight w:val="411"/>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655DDF" w:rsidP="00806232">
            <w:pPr>
              <w:jc w:val="center"/>
              <w:rPr>
                <w:b/>
                <w:bCs/>
                <w:i/>
                <w:iCs/>
                <w:sz w:val="24"/>
                <w:szCs w:val="24"/>
              </w:rPr>
            </w:pPr>
            <w:r>
              <w:rPr>
                <w:b/>
                <w:bCs/>
                <w:i/>
                <w:iCs/>
                <w:sz w:val="24"/>
                <w:szCs w:val="24"/>
              </w:rPr>
              <w:t>0</w:t>
            </w:r>
          </w:p>
        </w:tc>
      </w:tr>
      <w:tr w:rsidR="00A14745" w:rsidRPr="00C469F4" w:rsidTr="002D61C0">
        <w:trPr>
          <w:trHeight w:val="687"/>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3F02B8" w:rsidP="00806232">
            <w:pPr>
              <w:jc w:val="center"/>
              <w:rPr>
                <w:sz w:val="24"/>
                <w:szCs w:val="24"/>
              </w:rPr>
            </w:pPr>
            <w:r w:rsidRPr="00C469F4">
              <w:rPr>
                <w:sz w:val="24"/>
                <w:szCs w:val="24"/>
              </w:rPr>
              <w:t>Тема № 5</w:t>
            </w:r>
            <w:r w:rsidR="007107E3" w:rsidRPr="00C469F4">
              <w:rPr>
                <w:sz w:val="24"/>
                <w:szCs w:val="24"/>
              </w:rPr>
              <w:t xml:space="preserve">. </w:t>
            </w:r>
            <w:r w:rsidR="0061629E" w:rsidRPr="00C469F4">
              <w:rPr>
                <w:rFonts w:eastAsia="Tahoma"/>
                <w:sz w:val="24"/>
                <w:szCs w:val="24"/>
                <w:lang w:bidi="ru-RU"/>
              </w:rPr>
              <w:t>Инновационное управление трудом</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CD7C86" w:rsidP="00806232">
            <w:pPr>
              <w:jc w:val="center"/>
              <w:rPr>
                <w:sz w:val="24"/>
                <w:szCs w:val="24"/>
              </w:rPr>
            </w:pPr>
            <w:r w:rsidRPr="00C469F4">
              <w:rPr>
                <w:sz w:val="24"/>
                <w:szCs w:val="24"/>
              </w:rPr>
              <w:t>4</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b/>
                <w:bCs/>
                <w:sz w:val="24"/>
                <w:szCs w:val="24"/>
              </w:rPr>
            </w:pPr>
            <w:r w:rsidRPr="00C469F4">
              <w:rPr>
                <w:b/>
                <w:bCs/>
                <w:sz w:val="24"/>
                <w:szCs w:val="24"/>
              </w:rPr>
              <w:t>8</w:t>
            </w:r>
          </w:p>
        </w:tc>
      </w:tr>
      <w:tr w:rsidR="00A14745" w:rsidRPr="00C469F4" w:rsidTr="002D61C0">
        <w:trPr>
          <w:trHeight w:val="415"/>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655DDF" w:rsidP="00806232">
            <w:pPr>
              <w:jc w:val="center"/>
              <w:rPr>
                <w:b/>
                <w:bCs/>
                <w:i/>
                <w:iCs/>
                <w:sz w:val="24"/>
                <w:szCs w:val="24"/>
              </w:rPr>
            </w:pPr>
            <w:r>
              <w:rPr>
                <w:b/>
                <w:bCs/>
                <w:i/>
                <w:iCs/>
                <w:sz w:val="24"/>
                <w:szCs w:val="24"/>
              </w:rPr>
              <w:t>0</w:t>
            </w:r>
          </w:p>
        </w:tc>
      </w:tr>
      <w:tr w:rsidR="00A14745" w:rsidRPr="00C469F4" w:rsidTr="002D61C0">
        <w:trPr>
          <w:trHeight w:val="535"/>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7107E3" w:rsidP="00806232">
            <w:pPr>
              <w:jc w:val="center"/>
              <w:rPr>
                <w:sz w:val="24"/>
                <w:szCs w:val="24"/>
              </w:rPr>
            </w:pPr>
            <w:r w:rsidRPr="00C469F4">
              <w:rPr>
                <w:sz w:val="24"/>
                <w:szCs w:val="24"/>
              </w:rPr>
              <w:t xml:space="preserve">Тема № </w:t>
            </w:r>
            <w:r w:rsidR="003F02B8" w:rsidRPr="00C469F4">
              <w:rPr>
                <w:sz w:val="24"/>
                <w:szCs w:val="24"/>
              </w:rPr>
              <w:t>6</w:t>
            </w:r>
            <w:r w:rsidRPr="00C469F4">
              <w:rPr>
                <w:sz w:val="24"/>
                <w:szCs w:val="24"/>
              </w:rPr>
              <w:t xml:space="preserve">. </w:t>
            </w:r>
            <w:r w:rsidR="0061629E" w:rsidRPr="00C469F4">
              <w:rPr>
                <w:rFonts w:eastAsia="Tahoma"/>
                <w:sz w:val="24"/>
                <w:szCs w:val="24"/>
                <w:lang w:bidi="ru-RU"/>
              </w:rPr>
              <w:t>Инновации в сфере обучения персонала</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r w:rsidR="00336B4F" w:rsidRPr="00C469F4">
              <w:rPr>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CD7C86" w:rsidP="00806232">
            <w:pPr>
              <w:jc w:val="center"/>
              <w:rPr>
                <w:sz w:val="24"/>
                <w:szCs w:val="24"/>
              </w:rPr>
            </w:pPr>
            <w:r w:rsidRPr="00C469F4">
              <w:rPr>
                <w:sz w:val="24"/>
                <w:szCs w:val="24"/>
              </w:rPr>
              <w:t>6</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CD7C86" w:rsidP="00806232">
            <w:pPr>
              <w:jc w:val="center"/>
              <w:rPr>
                <w:b/>
                <w:bCs/>
                <w:sz w:val="24"/>
                <w:szCs w:val="24"/>
              </w:rPr>
            </w:pPr>
            <w:r w:rsidRPr="00C469F4">
              <w:rPr>
                <w:b/>
                <w:bCs/>
                <w:sz w:val="24"/>
                <w:szCs w:val="24"/>
              </w:rPr>
              <w:t>1</w:t>
            </w:r>
            <w:r w:rsidR="00336B4F" w:rsidRPr="00C469F4">
              <w:rPr>
                <w:b/>
                <w:bCs/>
                <w:sz w:val="24"/>
                <w:szCs w:val="24"/>
              </w:rPr>
              <w:t>0</w:t>
            </w:r>
          </w:p>
        </w:tc>
      </w:tr>
      <w:tr w:rsidR="00A14745" w:rsidRPr="00C469F4" w:rsidTr="002D61C0">
        <w:trPr>
          <w:trHeight w:val="543"/>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i/>
                <w:iCs/>
                <w:sz w:val="24"/>
                <w:szCs w:val="24"/>
              </w:rPr>
            </w:pPr>
            <w:r w:rsidRPr="00C469F4">
              <w:rPr>
                <w:i/>
                <w:iCs/>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806232" w:rsidP="00806232">
            <w:pPr>
              <w:jc w:val="center"/>
              <w:rPr>
                <w:b/>
                <w:bCs/>
                <w:i/>
                <w:iCs/>
                <w:sz w:val="24"/>
                <w:szCs w:val="24"/>
              </w:rPr>
            </w:pPr>
            <w:r w:rsidRPr="00C469F4">
              <w:rPr>
                <w:b/>
                <w:bCs/>
                <w:i/>
                <w:iCs/>
                <w:sz w:val="24"/>
                <w:szCs w:val="24"/>
              </w:rPr>
              <w:t>2</w:t>
            </w:r>
          </w:p>
        </w:tc>
      </w:tr>
      <w:tr w:rsidR="00A14745" w:rsidRPr="00C469F4" w:rsidTr="002D61C0">
        <w:trPr>
          <w:trHeight w:val="551"/>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3F02B8" w:rsidP="00806232">
            <w:pPr>
              <w:jc w:val="center"/>
              <w:rPr>
                <w:sz w:val="24"/>
                <w:szCs w:val="24"/>
              </w:rPr>
            </w:pPr>
            <w:r w:rsidRPr="00C469F4">
              <w:rPr>
                <w:sz w:val="24"/>
                <w:szCs w:val="24"/>
              </w:rPr>
              <w:t>Тема № 7</w:t>
            </w:r>
            <w:r w:rsidR="007107E3" w:rsidRPr="00C469F4">
              <w:rPr>
                <w:sz w:val="24"/>
                <w:szCs w:val="24"/>
              </w:rPr>
              <w:t xml:space="preserve">. </w:t>
            </w:r>
            <w:r w:rsidR="0061629E" w:rsidRPr="00C469F4">
              <w:rPr>
                <w:rFonts w:eastAsia="Tahoma"/>
                <w:sz w:val="24"/>
                <w:szCs w:val="24"/>
                <w:lang w:bidi="ru-RU"/>
              </w:rPr>
              <w:t>Инновации в сфере комплектации персонала</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r w:rsidR="00CD7C86" w:rsidRPr="00C469F4">
              <w:rPr>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r w:rsidR="00336B4F" w:rsidRPr="00C469F4">
              <w:rPr>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CD7C86" w:rsidP="00806232">
            <w:pPr>
              <w:jc w:val="center"/>
              <w:rPr>
                <w:sz w:val="24"/>
                <w:szCs w:val="24"/>
              </w:rPr>
            </w:pPr>
            <w:r w:rsidRPr="00C469F4">
              <w:rPr>
                <w:sz w:val="24"/>
                <w:szCs w:val="24"/>
              </w:rPr>
              <w:t>6</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b/>
                <w:bCs/>
                <w:sz w:val="24"/>
                <w:szCs w:val="24"/>
              </w:rPr>
            </w:pPr>
            <w:r w:rsidRPr="00C469F4">
              <w:rPr>
                <w:b/>
                <w:bCs/>
                <w:sz w:val="24"/>
                <w:szCs w:val="24"/>
              </w:rPr>
              <w:t>10</w:t>
            </w:r>
          </w:p>
        </w:tc>
      </w:tr>
      <w:tr w:rsidR="00A14745" w:rsidRPr="00C469F4" w:rsidTr="002D61C0">
        <w:trPr>
          <w:trHeight w:val="389"/>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655DDF" w:rsidP="00806232">
            <w:pPr>
              <w:jc w:val="center"/>
              <w:rPr>
                <w:b/>
                <w:bCs/>
                <w:i/>
                <w:iCs/>
                <w:sz w:val="24"/>
                <w:szCs w:val="24"/>
              </w:rPr>
            </w:pPr>
            <w:r>
              <w:rPr>
                <w:b/>
                <w:bCs/>
                <w:i/>
                <w:iCs/>
                <w:sz w:val="24"/>
                <w:szCs w:val="24"/>
              </w:rPr>
              <w:t>0</w:t>
            </w:r>
          </w:p>
        </w:tc>
      </w:tr>
      <w:tr w:rsidR="00A14745" w:rsidRPr="00C469F4" w:rsidTr="002D61C0">
        <w:trPr>
          <w:trHeight w:val="546"/>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3F02B8" w:rsidP="00806232">
            <w:pPr>
              <w:jc w:val="center"/>
              <w:rPr>
                <w:sz w:val="24"/>
                <w:szCs w:val="24"/>
              </w:rPr>
            </w:pPr>
            <w:r w:rsidRPr="00C469F4">
              <w:rPr>
                <w:sz w:val="24"/>
                <w:szCs w:val="24"/>
              </w:rPr>
              <w:t>Тема № 8</w:t>
            </w:r>
            <w:r w:rsidR="007107E3" w:rsidRPr="00C469F4">
              <w:rPr>
                <w:sz w:val="24"/>
                <w:szCs w:val="24"/>
              </w:rPr>
              <w:t xml:space="preserve">. </w:t>
            </w:r>
            <w:r w:rsidR="0061629E" w:rsidRPr="00C469F4">
              <w:rPr>
                <w:rFonts w:eastAsia="Tahoma"/>
                <w:sz w:val="24"/>
                <w:szCs w:val="24"/>
                <w:lang w:bidi="ru-RU"/>
              </w:rPr>
              <w:t>Персонал организации как ис</w:t>
            </w:r>
            <w:r w:rsidR="0061629E" w:rsidRPr="00C469F4">
              <w:rPr>
                <w:rFonts w:eastAsia="Tahoma"/>
                <w:sz w:val="24"/>
                <w:szCs w:val="24"/>
                <w:lang w:bidi="ru-RU"/>
              </w:rPr>
              <w:lastRenderedPageBreak/>
              <w:t>точник инноваций</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sz w:val="24"/>
                <w:szCs w:val="24"/>
              </w:rPr>
            </w:pPr>
            <w:r w:rsidRPr="00C469F4">
              <w:rPr>
                <w:sz w:val="24"/>
                <w:szCs w:val="24"/>
              </w:rPr>
              <w:lastRenderedPageBreak/>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r w:rsidR="00336B4F" w:rsidRPr="00C469F4">
              <w:rPr>
                <w:sz w:val="24"/>
                <w:szCs w:val="24"/>
              </w:rPr>
              <w:t>2</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2</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4</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b/>
                <w:bCs/>
                <w:sz w:val="24"/>
                <w:szCs w:val="24"/>
              </w:rPr>
            </w:pPr>
            <w:r w:rsidRPr="00C469F4">
              <w:rPr>
                <w:b/>
                <w:bCs/>
                <w:sz w:val="24"/>
                <w:szCs w:val="24"/>
              </w:rPr>
              <w:t>8</w:t>
            </w:r>
          </w:p>
        </w:tc>
      </w:tr>
      <w:tr w:rsidR="00A14745" w:rsidRPr="00C469F4" w:rsidTr="002D61C0">
        <w:trPr>
          <w:trHeight w:val="810"/>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655DDF" w:rsidP="00806232">
            <w:pPr>
              <w:jc w:val="center"/>
              <w:rPr>
                <w:b/>
                <w:bCs/>
                <w:i/>
                <w:iCs/>
                <w:sz w:val="24"/>
                <w:szCs w:val="24"/>
              </w:rPr>
            </w:pPr>
            <w:r>
              <w:rPr>
                <w:b/>
                <w:bCs/>
                <w:i/>
                <w:iCs/>
                <w:sz w:val="24"/>
                <w:szCs w:val="24"/>
              </w:rPr>
              <w:t>0</w:t>
            </w:r>
          </w:p>
        </w:tc>
      </w:tr>
      <w:tr w:rsidR="00A14745" w:rsidRPr="00C469F4" w:rsidTr="002D61C0">
        <w:trPr>
          <w:trHeight w:val="714"/>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Всего</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CD7C86" w:rsidP="00806232">
            <w:pPr>
              <w:jc w:val="center"/>
              <w:rPr>
                <w:sz w:val="24"/>
                <w:szCs w:val="24"/>
              </w:rPr>
            </w:pPr>
            <w:r w:rsidRPr="00C469F4">
              <w:rPr>
                <w:sz w:val="24"/>
                <w:szCs w:val="24"/>
              </w:rPr>
              <w:t>1</w:t>
            </w:r>
            <w:r w:rsidR="00336B4F" w:rsidRPr="00C469F4">
              <w:rPr>
                <w:sz w:val="24"/>
                <w:szCs w:val="24"/>
              </w:rPr>
              <w:t>6</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sz w:val="24"/>
                <w:szCs w:val="24"/>
              </w:rPr>
            </w:pPr>
            <w:r w:rsidRPr="00C469F4">
              <w:rPr>
                <w:sz w:val="24"/>
                <w:szCs w:val="24"/>
              </w:rPr>
              <w:t>16</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D97CC5" w:rsidP="00806232">
            <w:pPr>
              <w:jc w:val="center"/>
              <w:rPr>
                <w:sz w:val="24"/>
                <w:szCs w:val="24"/>
              </w:rPr>
            </w:pPr>
            <w:r w:rsidRPr="00C469F4">
              <w:rPr>
                <w:sz w:val="24"/>
                <w:szCs w:val="24"/>
              </w:rPr>
              <w:t>40</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b/>
                <w:bCs/>
                <w:sz w:val="24"/>
                <w:szCs w:val="24"/>
              </w:rPr>
            </w:pPr>
            <w:r w:rsidRPr="00C469F4">
              <w:rPr>
                <w:b/>
                <w:bCs/>
                <w:sz w:val="24"/>
                <w:szCs w:val="24"/>
              </w:rPr>
              <w:t>72</w:t>
            </w:r>
          </w:p>
        </w:tc>
      </w:tr>
      <w:tr w:rsidR="00A14745" w:rsidRPr="00C469F4" w:rsidTr="002D61C0">
        <w:trPr>
          <w:trHeight w:val="531"/>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A14745" w:rsidRPr="00C469F4" w:rsidRDefault="00A14745"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A14745" w:rsidRPr="00C469F4" w:rsidRDefault="00B211D1" w:rsidP="00806232">
            <w:pPr>
              <w:jc w:val="center"/>
              <w:rPr>
                <w:i/>
                <w:iCs/>
                <w:sz w:val="24"/>
                <w:szCs w:val="24"/>
              </w:rPr>
            </w:pPr>
            <w:r w:rsidRPr="00C469F4">
              <w:rPr>
                <w:i/>
                <w:iCs/>
                <w:sz w:val="24"/>
                <w:szCs w:val="24"/>
              </w:rPr>
              <w:t>4</w:t>
            </w:r>
          </w:p>
        </w:tc>
        <w:tc>
          <w:tcPr>
            <w:tcW w:w="642"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p>
        </w:tc>
        <w:tc>
          <w:tcPr>
            <w:tcW w:w="567" w:type="dxa"/>
            <w:tcBorders>
              <w:top w:val="nil"/>
              <w:left w:val="nil"/>
              <w:bottom w:val="single" w:sz="8" w:space="0" w:color="auto"/>
              <w:right w:val="single" w:sz="8" w:space="0" w:color="auto"/>
            </w:tcBorders>
            <w:shd w:val="clear" w:color="auto" w:fill="auto"/>
            <w:vAlign w:val="center"/>
            <w:hideMark/>
          </w:tcPr>
          <w:p w:rsidR="00A14745" w:rsidRPr="00C469F4" w:rsidRDefault="00B211D1" w:rsidP="00806232">
            <w:pPr>
              <w:jc w:val="center"/>
              <w:rPr>
                <w:i/>
                <w:iCs/>
                <w:sz w:val="24"/>
                <w:szCs w:val="24"/>
              </w:rPr>
            </w:pPr>
            <w:r w:rsidRPr="00C469F4">
              <w:rPr>
                <w:i/>
                <w:iCs/>
                <w:sz w:val="24"/>
                <w:szCs w:val="24"/>
              </w:rPr>
              <w:t>4</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b/>
                <w:bCs/>
                <w:i/>
                <w:iCs/>
                <w:sz w:val="24"/>
                <w:szCs w:val="24"/>
              </w:rPr>
            </w:pPr>
            <w:r w:rsidRPr="00C469F4">
              <w:rPr>
                <w:b/>
                <w:bCs/>
                <w:i/>
                <w:iCs/>
                <w:sz w:val="24"/>
                <w:szCs w:val="24"/>
              </w:rPr>
              <w:t>8</w:t>
            </w:r>
          </w:p>
        </w:tc>
      </w:tr>
      <w:tr w:rsidR="00A14745" w:rsidRPr="00C469F4" w:rsidTr="002D61C0">
        <w:trPr>
          <w:trHeight w:val="485"/>
        </w:trPr>
        <w:tc>
          <w:tcPr>
            <w:tcW w:w="4683" w:type="dxa"/>
            <w:tcBorders>
              <w:top w:val="nil"/>
              <w:left w:val="single" w:sz="8" w:space="0" w:color="auto"/>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Контроль (зачет)</w:t>
            </w:r>
          </w:p>
        </w:tc>
        <w:tc>
          <w:tcPr>
            <w:tcW w:w="1357" w:type="dxa"/>
            <w:tcBorders>
              <w:top w:val="nil"/>
              <w:left w:val="nil"/>
              <w:bottom w:val="single" w:sz="8" w:space="0" w:color="auto"/>
              <w:right w:val="nil"/>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1120" w:type="dxa"/>
            <w:gridSpan w:val="2"/>
            <w:tcBorders>
              <w:top w:val="single" w:sz="8" w:space="0" w:color="auto"/>
              <w:left w:val="nil"/>
              <w:bottom w:val="single" w:sz="8" w:space="0" w:color="auto"/>
              <w:right w:val="nil"/>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642" w:type="dxa"/>
            <w:tcBorders>
              <w:top w:val="nil"/>
              <w:left w:val="nil"/>
              <w:bottom w:val="single" w:sz="8" w:space="0" w:color="auto"/>
              <w:right w:val="nil"/>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567" w:type="dxa"/>
            <w:tcBorders>
              <w:top w:val="nil"/>
              <w:left w:val="nil"/>
              <w:bottom w:val="single" w:sz="8" w:space="0" w:color="auto"/>
              <w:right w:val="nil"/>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 </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b/>
                <w:bCs/>
                <w:sz w:val="24"/>
                <w:szCs w:val="24"/>
              </w:rPr>
            </w:pPr>
          </w:p>
        </w:tc>
      </w:tr>
      <w:tr w:rsidR="00A14745" w:rsidRPr="00C469F4" w:rsidTr="002D61C0">
        <w:trPr>
          <w:trHeight w:val="421"/>
        </w:trPr>
        <w:tc>
          <w:tcPr>
            <w:tcW w:w="4683" w:type="dxa"/>
            <w:tcBorders>
              <w:top w:val="nil"/>
              <w:left w:val="single" w:sz="8" w:space="0" w:color="auto"/>
              <w:bottom w:val="single" w:sz="8" w:space="0" w:color="auto"/>
              <w:right w:val="single" w:sz="8" w:space="0" w:color="auto"/>
            </w:tcBorders>
            <w:shd w:val="clear" w:color="auto" w:fill="auto"/>
            <w:vAlign w:val="center"/>
            <w:hideMark/>
          </w:tcPr>
          <w:p w:rsidR="00A14745" w:rsidRPr="00C469F4" w:rsidRDefault="00A14745" w:rsidP="00806232">
            <w:pPr>
              <w:jc w:val="center"/>
              <w:rPr>
                <w:sz w:val="24"/>
                <w:szCs w:val="24"/>
              </w:rPr>
            </w:pPr>
            <w:r w:rsidRPr="00C469F4">
              <w:rPr>
                <w:sz w:val="24"/>
                <w:szCs w:val="24"/>
              </w:rPr>
              <w:t>Итого с зачетом</w:t>
            </w:r>
          </w:p>
        </w:tc>
        <w:tc>
          <w:tcPr>
            <w:tcW w:w="1797" w:type="dxa"/>
            <w:gridSpan w:val="2"/>
            <w:tcBorders>
              <w:top w:val="single" w:sz="8" w:space="0" w:color="auto"/>
              <w:left w:val="nil"/>
              <w:bottom w:val="single" w:sz="8" w:space="0" w:color="auto"/>
              <w:right w:val="nil"/>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nil"/>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642" w:type="dxa"/>
            <w:tcBorders>
              <w:top w:val="nil"/>
              <w:left w:val="nil"/>
              <w:bottom w:val="single" w:sz="8" w:space="0" w:color="auto"/>
              <w:right w:val="nil"/>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567" w:type="dxa"/>
            <w:tcBorders>
              <w:top w:val="nil"/>
              <w:left w:val="nil"/>
              <w:bottom w:val="single" w:sz="8" w:space="0" w:color="auto"/>
              <w:right w:val="nil"/>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708" w:type="dxa"/>
            <w:tcBorders>
              <w:top w:val="nil"/>
              <w:left w:val="nil"/>
              <w:bottom w:val="single" w:sz="8" w:space="0" w:color="auto"/>
              <w:right w:val="single" w:sz="8" w:space="0" w:color="auto"/>
            </w:tcBorders>
            <w:shd w:val="clear" w:color="auto" w:fill="auto"/>
            <w:vAlign w:val="center"/>
            <w:hideMark/>
          </w:tcPr>
          <w:p w:rsidR="00A14745" w:rsidRPr="00C469F4" w:rsidRDefault="00A14745" w:rsidP="00806232">
            <w:pPr>
              <w:jc w:val="center"/>
              <w:rPr>
                <w:i/>
                <w:iCs/>
                <w:sz w:val="24"/>
                <w:szCs w:val="24"/>
              </w:rPr>
            </w:pPr>
            <w:r w:rsidRPr="00C469F4">
              <w:rPr>
                <w:i/>
                <w:iCs/>
                <w:sz w:val="24"/>
                <w:szCs w:val="24"/>
              </w:rPr>
              <w:t> </w:t>
            </w:r>
          </w:p>
        </w:tc>
        <w:tc>
          <w:tcPr>
            <w:tcW w:w="709" w:type="dxa"/>
            <w:tcBorders>
              <w:top w:val="nil"/>
              <w:left w:val="nil"/>
              <w:bottom w:val="single" w:sz="8" w:space="0" w:color="auto"/>
              <w:right w:val="single" w:sz="8" w:space="0" w:color="auto"/>
            </w:tcBorders>
            <w:shd w:val="clear" w:color="auto" w:fill="auto"/>
            <w:vAlign w:val="center"/>
            <w:hideMark/>
          </w:tcPr>
          <w:p w:rsidR="00A14745" w:rsidRPr="00C469F4" w:rsidRDefault="00336B4F" w:rsidP="00806232">
            <w:pPr>
              <w:jc w:val="center"/>
              <w:rPr>
                <w:b/>
                <w:bCs/>
                <w:i/>
                <w:iCs/>
                <w:sz w:val="24"/>
                <w:szCs w:val="24"/>
              </w:rPr>
            </w:pPr>
            <w:r w:rsidRPr="00C469F4">
              <w:rPr>
                <w:b/>
                <w:bCs/>
                <w:i/>
                <w:iCs/>
                <w:sz w:val="24"/>
                <w:szCs w:val="24"/>
              </w:rPr>
              <w:t>72</w:t>
            </w:r>
          </w:p>
        </w:tc>
      </w:tr>
    </w:tbl>
    <w:p w:rsidR="00114770" w:rsidRPr="00C469F4" w:rsidRDefault="00114770" w:rsidP="00806232">
      <w:pPr>
        <w:tabs>
          <w:tab w:val="left" w:pos="900"/>
        </w:tabs>
        <w:ind w:firstLine="709"/>
        <w:jc w:val="both"/>
        <w:rPr>
          <w:b/>
          <w:sz w:val="24"/>
          <w:szCs w:val="24"/>
        </w:rPr>
      </w:pPr>
    </w:p>
    <w:p w:rsidR="007F4B97" w:rsidRPr="00C469F4" w:rsidRDefault="00114770" w:rsidP="00806232">
      <w:pPr>
        <w:tabs>
          <w:tab w:val="left" w:pos="900"/>
        </w:tabs>
        <w:ind w:firstLine="709"/>
        <w:jc w:val="both"/>
        <w:rPr>
          <w:b/>
          <w:sz w:val="24"/>
          <w:szCs w:val="24"/>
        </w:rPr>
      </w:pPr>
      <w:r w:rsidRPr="00C469F4">
        <w:rPr>
          <w:b/>
          <w:sz w:val="24"/>
          <w:szCs w:val="24"/>
        </w:rPr>
        <w:t xml:space="preserve">5.2. </w:t>
      </w:r>
      <w:r w:rsidR="007F4B97" w:rsidRPr="00C469F4">
        <w:rPr>
          <w:b/>
          <w:sz w:val="24"/>
          <w:szCs w:val="24"/>
        </w:rPr>
        <w:t xml:space="preserve">Тематический план для </w:t>
      </w:r>
      <w:r w:rsidR="00586FAD" w:rsidRPr="00C469F4">
        <w:rPr>
          <w:b/>
          <w:sz w:val="24"/>
          <w:szCs w:val="24"/>
        </w:rPr>
        <w:t>за</w:t>
      </w:r>
      <w:r w:rsidR="007F4B97" w:rsidRPr="00C469F4">
        <w:rPr>
          <w:b/>
          <w:sz w:val="24"/>
          <w:szCs w:val="24"/>
        </w:rPr>
        <w:t>очной формы обучения</w:t>
      </w:r>
    </w:p>
    <w:tbl>
      <w:tblPr>
        <w:tblW w:w="9786" w:type="dxa"/>
        <w:tblInd w:w="103" w:type="dxa"/>
        <w:tblLayout w:type="fixed"/>
        <w:tblLook w:val="04A0" w:firstRow="1" w:lastRow="0" w:firstColumn="1" w:lastColumn="0" w:noHBand="0" w:noVBand="1"/>
      </w:tblPr>
      <w:tblGrid>
        <w:gridCol w:w="4683"/>
        <w:gridCol w:w="1357"/>
        <w:gridCol w:w="440"/>
        <w:gridCol w:w="680"/>
        <w:gridCol w:w="680"/>
        <w:gridCol w:w="680"/>
        <w:gridCol w:w="680"/>
        <w:gridCol w:w="586"/>
      </w:tblGrid>
      <w:tr w:rsidR="002D61C0" w:rsidRPr="00C469F4" w:rsidTr="00AD44CA">
        <w:trPr>
          <w:trHeight w:val="510"/>
        </w:trPr>
        <w:tc>
          <w:tcPr>
            <w:tcW w:w="9786"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2D61C0" w:rsidRPr="00C469F4" w:rsidRDefault="002D61C0" w:rsidP="00806232">
            <w:pPr>
              <w:jc w:val="center"/>
              <w:rPr>
                <w:b/>
                <w:bCs/>
                <w:sz w:val="24"/>
                <w:szCs w:val="24"/>
              </w:rPr>
            </w:pPr>
            <w:r w:rsidRPr="00C469F4">
              <w:rPr>
                <w:sz w:val="24"/>
                <w:szCs w:val="24"/>
              </w:rPr>
              <w:t>Семестр 9</w:t>
            </w:r>
          </w:p>
        </w:tc>
      </w:tr>
      <w:tr w:rsidR="00806232" w:rsidRPr="00C469F4" w:rsidTr="00806232">
        <w:trPr>
          <w:trHeight w:val="510"/>
        </w:trPr>
        <w:tc>
          <w:tcPr>
            <w:tcW w:w="6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06232" w:rsidRPr="00C469F4" w:rsidRDefault="00806232" w:rsidP="00806232">
            <w:pPr>
              <w:jc w:val="center"/>
              <w:rPr>
                <w:sz w:val="24"/>
                <w:szCs w:val="24"/>
              </w:rPr>
            </w:pPr>
            <w:r w:rsidRPr="00C469F4">
              <w:rPr>
                <w:sz w:val="24"/>
                <w:szCs w:val="24"/>
              </w:rPr>
              <w:t>Наименование раздела дисциплины</w:t>
            </w:r>
          </w:p>
          <w:p w:rsidR="00806232" w:rsidRPr="00C469F4" w:rsidRDefault="00806232" w:rsidP="00806232">
            <w:pPr>
              <w:jc w:val="center"/>
              <w:rPr>
                <w:sz w:val="24"/>
                <w:szCs w:val="24"/>
              </w:rPr>
            </w:pPr>
            <w:r w:rsidRPr="00C469F4">
              <w:rPr>
                <w:sz w:val="24"/>
                <w:szCs w:val="24"/>
              </w:rPr>
              <w:t xml:space="preserve"> </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sz w:val="24"/>
                <w:szCs w:val="24"/>
              </w:rPr>
            </w:pPr>
            <w:r w:rsidRPr="00C469F4">
              <w:rPr>
                <w:sz w:val="24"/>
                <w:szCs w:val="24"/>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sz w:val="24"/>
                <w:szCs w:val="24"/>
              </w:rPr>
            </w:pPr>
            <w:r w:rsidRPr="00C469F4">
              <w:rPr>
                <w:sz w:val="24"/>
                <w:szCs w:val="24"/>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sz w:val="24"/>
                <w:szCs w:val="24"/>
              </w:rPr>
            </w:pPr>
            <w:r w:rsidRPr="00C469F4">
              <w:rPr>
                <w:sz w:val="24"/>
                <w:szCs w:val="24"/>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sz w:val="24"/>
                <w:szCs w:val="24"/>
              </w:rPr>
            </w:pPr>
            <w:r w:rsidRPr="00C469F4">
              <w:rPr>
                <w:sz w:val="24"/>
                <w:szCs w:val="24"/>
              </w:rPr>
              <w:t>СРС</w:t>
            </w:r>
          </w:p>
        </w:tc>
        <w:tc>
          <w:tcPr>
            <w:tcW w:w="586" w:type="dxa"/>
            <w:tcBorders>
              <w:top w:val="single" w:sz="8" w:space="0" w:color="auto"/>
              <w:left w:val="nil"/>
              <w:bottom w:val="single" w:sz="8" w:space="0" w:color="auto"/>
              <w:right w:val="single" w:sz="8" w:space="0" w:color="auto"/>
            </w:tcBorders>
            <w:shd w:val="clear" w:color="auto" w:fill="auto"/>
            <w:vAlign w:val="center"/>
            <w:hideMark/>
          </w:tcPr>
          <w:p w:rsidR="00806232" w:rsidRPr="00C469F4" w:rsidRDefault="00806232" w:rsidP="00806232">
            <w:pPr>
              <w:jc w:val="center"/>
              <w:rPr>
                <w:b/>
                <w:bCs/>
                <w:sz w:val="24"/>
                <w:szCs w:val="24"/>
              </w:rPr>
            </w:pPr>
            <w:r w:rsidRPr="00C469F4">
              <w:rPr>
                <w:b/>
                <w:bCs/>
                <w:sz w:val="24"/>
                <w:szCs w:val="24"/>
              </w:rPr>
              <w:t>Всего</w:t>
            </w:r>
          </w:p>
        </w:tc>
      </w:tr>
      <w:tr w:rsidR="0061629E" w:rsidRPr="00C469F4" w:rsidTr="00806232">
        <w:trPr>
          <w:trHeight w:val="690"/>
        </w:trPr>
        <w:tc>
          <w:tcPr>
            <w:tcW w:w="978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rFonts w:eastAsia="Tahoma"/>
                <w:sz w:val="24"/>
                <w:szCs w:val="24"/>
                <w:lang w:bidi="ru-RU"/>
              </w:rPr>
              <w:t>Раздел I.  Теоретико-методологические основы развития концепции инновационного менеджмента в организации</w:t>
            </w:r>
          </w:p>
        </w:tc>
      </w:tr>
      <w:tr w:rsidR="0061629E" w:rsidRPr="00C469F4" w:rsidTr="002D61C0">
        <w:trPr>
          <w:trHeight w:val="609"/>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xml:space="preserve">Тема № 1. </w:t>
            </w:r>
            <w:r w:rsidRPr="00C469F4">
              <w:rPr>
                <w:rFonts w:eastAsia="Tahoma"/>
                <w:sz w:val="24"/>
                <w:szCs w:val="24"/>
                <w:lang w:bidi="ru-RU"/>
              </w:rPr>
              <w:t>Понятие инновационного менеджмента</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6</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A23C29" w:rsidP="00806232">
            <w:pPr>
              <w:jc w:val="center"/>
              <w:rPr>
                <w:b/>
                <w:bCs/>
                <w:sz w:val="24"/>
                <w:szCs w:val="24"/>
              </w:rPr>
            </w:pPr>
            <w:r w:rsidRPr="00C469F4">
              <w:rPr>
                <w:b/>
                <w:bCs/>
                <w:sz w:val="24"/>
                <w:szCs w:val="24"/>
              </w:rPr>
              <w:t>8</w:t>
            </w:r>
          </w:p>
        </w:tc>
      </w:tr>
      <w:tr w:rsidR="0061629E" w:rsidRPr="00C469F4" w:rsidTr="002D61C0">
        <w:trPr>
          <w:trHeight w:val="391"/>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655DDF" w:rsidP="00806232">
            <w:pPr>
              <w:jc w:val="center"/>
              <w:rPr>
                <w:b/>
                <w:bCs/>
                <w:i/>
                <w:iCs/>
                <w:sz w:val="24"/>
                <w:szCs w:val="24"/>
              </w:rPr>
            </w:pPr>
            <w:r>
              <w:rPr>
                <w:b/>
                <w:bCs/>
                <w:i/>
                <w:iCs/>
                <w:sz w:val="24"/>
                <w:szCs w:val="24"/>
              </w:rPr>
              <w:t>0</w:t>
            </w:r>
          </w:p>
        </w:tc>
      </w:tr>
      <w:tr w:rsidR="0061629E" w:rsidRPr="00C469F4" w:rsidTr="002D61C0">
        <w:trPr>
          <w:trHeight w:val="683"/>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xml:space="preserve">Тема № 2. </w:t>
            </w:r>
            <w:r w:rsidRPr="00C469F4">
              <w:rPr>
                <w:rFonts w:eastAsia="Tahoma"/>
                <w:sz w:val="24"/>
                <w:szCs w:val="24"/>
                <w:lang w:bidi="ru-RU"/>
              </w:rPr>
              <w:t>Организационно-управленческие инновации</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6</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b/>
                <w:bCs/>
                <w:sz w:val="24"/>
                <w:szCs w:val="24"/>
              </w:rPr>
            </w:pPr>
            <w:r w:rsidRPr="00C469F4">
              <w:rPr>
                <w:b/>
                <w:bCs/>
                <w:sz w:val="24"/>
                <w:szCs w:val="24"/>
              </w:rPr>
              <w:t>8</w:t>
            </w:r>
          </w:p>
        </w:tc>
      </w:tr>
      <w:tr w:rsidR="0061629E" w:rsidRPr="00C469F4" w:rsidTr="002D61C0">
        <w:trPr>
          <w:trHeight w:val="412"/>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655DDF" w:rsidP="00806232">
            <w:pPr>
              <w:jc w:val="center"/>
              <w:rPr>
                <w:b/>
                <w:bCs/>
                <w:i/>
                <w:iCs/>
                <w:sz w:val="24"/>
                <w:szCs w:val="24"/>
              </w:rPr>
            </w:pPr>
            <w:r>
              <w:rPr>
                <w:b/>
                <w:bCs/>
                <w:i/>
                <w:iCs/>
                <w:sz w:val="24"/>
                <w:szCs w:val="24"/>
              </w:rPr>
              <w:t>0</w:t>
            </w:r>
          </w:p>
        </w:tc>
      </w:tr>
      <w:tr w:rsidR="0061629E" w:rsidRPr="00C469F4" w:rsidTr="00806232">
        <w:trPr>
          <w:trHeight w:val="810"/>
        </w:trPr>
        <w:tc>
          <w:tcPr>
            <w:tcW w:w="9786" w:type="dxa"/>
            <w:gridSpan w:val="8"/>
            <w:tcBorders>
              <w:top w:val="nil"/>
              <w:left w:val="single" w:sz="8" w:space="0" w:color="auto"/>
              <w:bottom w:val="single" w:sz="8" w:space="0" w:color="000000"/>
              <w:right w:val="single" w:sz="8" w:space="0" w:color="auto"/>
            </w:tcBorders>
            <w:shd w:val="clear" w:color="auto" w:fill="auto"/>
            <w:vAlign w:val="center"/>
          </w:tcPr>
          <w:p w:rsidR="0061629E" w:rsidRPr="00C469F4" w:rsidRDefault="0061629E" w:rsidP="00806232">
            <w:pPr>
              <w:jc w:val="center"/>
              <w:rPr>
                <w:b/>
                <w:bCs/>
                <w:i/>
                <w:iCs/>
                <w:sz w:val="24"/>
                <w:szCs w:val="24"/>
              </w:rPr>
            </w:pPr>
            <w:r w:rsidRPr="00C469F4">
              <w:rPr>
                <w:rFonts w:eastAsia="Tahoma"/>
                <w:sz w:val="24"/>
                <w:szCs w:val="24"/>
                <w:lang w:bidi="ru-RU"/>
              </w:rPr>
              <w:t>Раздел II.  Управление инновациями в кадровой работе в организации</w:t>
            </w:r>
          </w:p>
        </w:tc>
      </w:tr>
      <w:tr w:rsidR="0061629E" w:rsidRPr="00C469F4" w:rsidTr="002D61C0">
        <w:trPr>
          <w:trHeight w:val="557"/>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xml:space="preserve">Тема № 3. </w:t>
            </w:r>
            <w:r w:rsidRPr="00C469F4">
              <w:rPr>
                <w:rFonts w:eastAsia="Tahoma"/>
                <w:sz w:val="24"/>
                <w:szCs w:val="24"/>
                <w:lang w:bidi="ru-RU"/>
              </w:rPr>
              <w:t>Кадровые инновации</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6</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A23C29" w:rsidP="00806232">
            <w:pPr>
              <w:jc w:val="center"/>
              <w:rPr>
                <w:b/>
                <w:bCs/>
                <w:sz w:val="24"/>
                <w:szCs w:val="24"/>
              </w:rPr>
            </w:pPr>
            <w:r w:rsidRPr="00C469F4">
              <w:rPr>
                <w:b/>
                <w:bCs/>
                <w:sz w:val="24"/>
                <w:szCs w:val="24"/>
              </w:rPr>
              <w:t>8</w:t>
            </w:r>
          </w:p>
        </w:tc>
      </w:tr>
      <w:tr w:rsidR="0061629E" w:rsidRPr="00C469F4" w:rsidTr="002D61C0">
        <w:trPr>
          <w:trHeight w:val="157"/>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655DDF" w:rsidP="00806232">
            <w:pPr>
              <w:jc w:val="center"/>
              <w:rPr>
                <w:b/>
                <w:bCs/>
                <w:i/>
                <w:iCs/>
                <w:sz w:val="24"/>
                <w:szCs w:val="24"/>
              </w:rPr>
            </w:pPr>
            <w:r>
              <w:rPr>
                <w:b/>
                <w:bCs/>
                <w:i/>
                <w:iCs/>
                <w:sz w:val="24"/>
                <w:szCs w:val="24"/>
              </w:rPr>
              <w:t>0</w:t>
            </w:r>
          </w:p>
        </w:tc>
      </w:tr>
      <w:tr w:rsidR="0061629E" w:rsidRPr="00C469F4" w:rsidTr="002D61C0">
        <w:trPr>
          <w:trHeight w:val="545"/>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jc w:val="center"/>
              <w:rPr>
                <w:rFonts w:eastAsia="Tahoma"/>
                <w:sz w:val="24"/>
                <w:szCs w:val="24"/>
                <w:lang w:bidi="ru-RU"/>
              </w:rPr>
            </w:pPr>
            <w:r w:rsidRPr="00C469F4">
              <w:rPr>
                <w:sz w:val="24"/>
                <w:szCs w:val="24"/>
              </w:rPr>
              <w:t xml:space="preserve">Тема № 4. </w:t>
            </w:r>
            <w:r w:rsidRPr="00C469F4">
              <w:rPr>
                <w:rFonts w:eastAsia="Tahoma"/>
                <w:sz w:val="24"/>
                <w:szCs w:val="24"/>
                <w:lang w:bidi="ru-RU"/>
              </w:rPr>
              <w:t>Стратегическое управление кадровыми инновациями</w:t>
            </w:r>
          </w:p>
          <w:p w:rsidR="0061629E" w:rsidRPr="00C469F4" w:rsidRDefault="0061629E" w:rsidP="00806232">
            <w:pPr>
              <w:jc w:val="cente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6</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A23C29" w:rsidP="00806232">
            <w:pPr>
              <w:jc w:val="center"/>
              <w:rPr>
                <w:b/>
                <w:bCs/>
                <w:sz w:val="24"/>
                <w:szCs w:val="24"/>
              </w:rPr>
            </w:pPr>
            <w:r w:rsidRPr="00C469F4">
              <w:rPr>
                <w:b/>
                <w:bCs/>
                <w:sz w:val="24"/>
                <w:szCs w:val="24"/>
              </w:rPr>
              <w:t>8</w:t>
            </w:r>
          </w:p>
        </w:tc>
      </w:tr>
      <w:tr w:rsidR="0061629E" w:rsidRPr="00C469F4" w:rsidTr="002D61C0">
        <w:trPr>
          <w:trHeight w:val="415"/>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655DDF" w:rsidP="00806232">
            <w:pPr>
              <w:jc w:val="center"/>
              <w:rPr>
                <w:b/>
                <w:bCs/>
                <w:i/>
                <w:iCs/>
                <w:sz w:val="24"/>
                <w:szCs w:val="24"/>
              </w:rPr>
            </w:pPr>
            <w:r>
              <w:rPr>
                <w:b/>
                <w:bCs/>
                <w:i/>
                <w:iCs/>
                <w:sz w:val="24"/>
                <w:szCs w:val="24"/>
              </w:rPr>
              <w:t>0</w:t>
            </w:r>
          </w:p>
        </w:tc>
      </w:tr>
      <w:tr w:rsidR="0061629E" w:rsidRPr="00C469F4" w:rsidTr="002D61C0">
        <w:trPr>
          <w:trHeight w:val="547"/>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xml:space="preserve">Тема № </w:t>
            </w:r>
            <w:r w:rsidR="003F02B8" w:rsidRPr="00C469F4">
              <w:rPr>
                <w:sz w:val="24"/>
                <w:szCs w:val="24"/>
              </w:rPr>
              <w:t>5</w:t>
            </w:r>
            <w:r w:rsidRPr="00C469F4">
              <w:rPr>
                <w:sz w:val="24"/>
                <w:szCs w:val="24"/>
              </w:rPr>
              <w:t xml:space="preserve">. </w:t>
            </w:r>
            <w:r w:rsidRPr="00C469F4">
              <w:rPr>
                <w:rFonts w:eastAsia="Tahoma"/>
                <w:sz w:val="24"/>
                <w:szCs w:val="24"/>
                <w:lang w:bidi="ru-RU"/>
              </w:rPr>
              <w:t>Инновационное управление трудом</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6</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A23C29" w:rsidP="00806232">
            <w:pPr>
              <w:jc w:val="center"/>
              <w:rPr>
                <w:b/>
                <w:bCs/>
                <w:sz w:val="24"/>
                <w:szCs w:val="24"/>
              </w:rPr>
            </w:pPr>
            <w:r w:rsidRPr="00C469F4">
              <w:rPr>
                <w:b/>
                <w:bCs/>
                <w:sz w:val="24"/>
                <w:szCs w:val="24"/>
              </w:rPr>
              <w:t>8</w:t>
            </w:r>
          </w:p>
        </w:tc>
      </w:tr>
      <w:tr w:rsidR="0061629E" w:rsidRPr="00C469F4" w:rsidTr="002D61C0">
        <w:trPr>
          <w:trHeight w:val="289"/>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655DDF" w:rsidP="00806232">
            <w:pPr>
              <w:jc w:val="center"/>
              <w:rPr>
                <w:b/>
                <w:bCs/>
                <w:i/>
                <w:iCs/>
                <w:sz w:val="24"/>
                <w:szCs w:val="24"/>
              </w:rPr>
            </w:pPr>
            <w:r>
              <w:rPr>
                <w:b/>
                <w:bCs/>
                <w:i/>
                <w:iCs/>
                <w:sz w:val="24"/>
                <w:szCs w:val="24"/>
              </w:rPr>
              <w:t>0</w:t>
            </w:r>
          </w:p>
        </w:tc>
      </w:tr>
      <w:tr w:rsidR="0061629E" w:rsidRPr="00C469F4" w:rsidTr="002D61C0">
        <w:trPr>
          <w:trHeight w:val="535"/>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3F02B8" w:rsidP="00806232">
            <w:pPr>
              <w:jc w:val="center"/>
              <w:rPr>
                <w:sz w:val="24"/>
                <w:szCs w:val="24"/>
              </w:rPr>
            </w:pPr>
            <w:r w:rsidRPr="00C469F4">
              <w:rPr>
                <w:sz w:val="24"/>
                <w:szCs w:val="24"/>
              </w:rPr>
              <w:t>Тема № 6</w:t>
            </w:r>
            <w:r w:rsidR="0061629E" w:rsidRPr="00C469F4">
              <w:rPr>
                <w:sz w:val="24"/>
                <w:szCs w:val="24"/>
              </w:rPr>
              <w:t xml:space="preserve">. </w:t>
            </w:r>
            <w:r w:rsidR="0061629E" w:rsidRPr="00C469F4">
              <w:rPr>
                <w:rFonts w:eastAsia="Tahoma"/>
                <w:sz w:val="24"/>
                <w:szCs w:val="24"/>
                <w:lang w:bidi="ru-RU"/>
              </w:rPr>
              <w:t>Инновации в сфере обучения персонала</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6</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A23C29" w:rsidP="00806232">
            <w:pPr>
              <w:jc w:val="center"/>
              <w:rPr>
                <w:b/>
                <w:bCs/>
                <w:sz w:val="24"/>
                <w:szCs w:val="24"/>
              </w:rPr>
            </w:pPr>
            <w:r w:rsidRPr="00C469F4">
              <w:rPr>
                <w:b/>
                <w:bCs/>
                <w:sz w:val="24"/>
                <w:szCs w:val="24"/>
              </w:rPr>
              <w:t>8</w:t>
            </w:r>
          </w:p>
        </w:tc>
      </w:tr>
      <w:tr w:rsidR="0061629E" w:rsidRPr="00C469F4" w:rsidTr="002D61C0">
        <w:trPr>
          <w:trHeight w:val="277"/>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806232" w:rsidP="00806232">
            <w:pPr>
              <w:jc w:val="center"/>
              <w:rPr>
                <w:i/>
                <w:iCs/>
                <w:sz w:val="24"/>
                <w:szCs w:val="24"/>
              </w:rPr>
            </w:pPr>
            <w:r w:rsidRPr="00C469F4">
              <w:rPr>
                <w:i/>
                <w:iCs/>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806232" w:rsidP="00806232">
            <w:pPr>
              <w:jc w:val="center"/>
              <w:rPr>
                <w:b/>
                <w:bCs/>
                <w:i/>
                <w:iCs/>
                <w:sz w:val="24"/>
                <w:szCs w:val="24"/>
              </w:rPr>
            </w:pPr>
            <w:r w:rsidRPr="00C469F4">
              <w:rPr>
                <w:b/>
                <w:bCs/>
                <w:i/>
                <w:iCs/>
                <w:sz w:val="24"/>
                <w:szCs w:val="24"/>
              </w:rPr>
              <w:t>2</w:t>
            </w:r>
          </w:p>
        </w:tc>
      </w:tr>
      <w:tr w:rsidR="0061629E" w:rsidRPr="00C469F4" w:rsidTr="002D61C0">
        <w:trPr>
          <w:trHeight w:val="547"/>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xml:space="preserve">Тема № </w:t>
            </w:r>
            <w:r w:rsidR="003F02B8" w:rsidRPr="00C469F4">
              <w:rPr>
                <w:sz w:val="24"/>
                <w:szCs w:val="24"/>
              </w:rPr>
              <w:t>7</w:t>
            </w:r>
            <w:r w:rsidRPr="00C469F4">
              <w:rPr>
                <w:sz w:val="24"/>
                <w:szCs w:val="24"/>
              </w:rPr>
              <w:t xml:space="preserve">. </w:t>
            </w:r>
            <w:r w:rsidRPr="00C469F4">
              <w:rPr>
                <w:rFonts w:eastAsia="Tahoma"/>
                <w:sz w:val="24"/>
                <w:szCs w:val="24"/>
                <w:lang w:bidi="ru-RU"/>
              </w:rPr>
              <w:t>Инновации в сфере комплекта</w:t>
            </w:r>
            <w:r w:rsidRPr="00C469F4">
              <w:rPr>
                <w:rFonts w:eastAsia="Tahoma"/>
                <w:sz w:val="24"/>
                <w:szCs w:val="24"/>
                <w:lang w:bidi="ru-RU"/>
              </w:rPr>
              <w:lastRenderedPageBreak/>
              <w:t>ции персонала</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sz w:val="24"/>
                <w:szCs w:val="24"/>
              </w:rPr>
              <w:lastRenderedPageBreak/>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A23C29" w:rsidP="00806232">
            <w:pPr>
              <w:jc w:val="center"/>
              <w:rPr>
                <w:sz w:val="24"/>
                <w:szCs w:val="24"/>
              </w:rPr>
            </w:pPr>
            <w:r w:rsidRPr="00C469F4">
              <w:rPr>
                <w:sz w:val="24"/>
                <w:szCs w:val="24"/>
              </w:rPr>
              <w:t>8</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A23C29" w:rsidP="00806232">
            <w:pPr>
              <w:jc w:val="center"/>
              <w:rPr>
                <w:b/>
                <w:bCs/>
                <w:sz w:val="24"/>
                <w:szCs w:val="24"/>
              </w:rPr>
            </w:pPr>
            <w:r w:rsidRPr="00C469F4">
              <w:rPr>
                <w:b/>
                <w:bCs/>
                <w:sz w:val="24"/>
                <w:szCs w:val="24"/>
              </w:rPr>
              <w:t>10</w:t>
            </w:r>
          </w:p>
        </w:tc>
      </w:tr>
      <w:tr w:rsidR="0061629E" w:rsidRPr="00C469F4" w:rsidTr="002D61C0">
        <w:trPr>
          <w:trHeight w:val="810"/>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655DDF" w:rsidP="00806232">
            <w:pPr>
              <w:jc w:val="center"/>
              <w:rPr>
                <w:b/>
                <w:bCs/>
                <w:i/>
                <w:iCs/>
                <w:sz w:val="24"/>
                <w:szCs w:val="24"/>
              </w:rPr>
            </w:pPr>
            <w:r>
              <w:rPr>
                <w:b/>
                <w:bCs/>
                <w:i/>
                <w:iCs/>
                <w:sz w:val="24"/>
                <w:szCs w:val="24"/>
              </w:rPr>
              <w:t>0</w:t>
            </w:r>
          </w:p>
        </w:tc>
      </w:tr>
      <w:tr w:rsidR="0061629E" w:rsidRPr="00C469F4" w:rsidTr="002D61C0">
        <w:trPr>
          <w:trHeight w:val="572"/>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3F02B8" w:rsidP="00806232">
            <w:pPr>
              <w:jc w:val="center"/>
              <w:rPr>
                <w:sz w:val="24"/>
                <w:szCs w:val="24"/>
              </w:rPr>
            </w:pPr>
            <w:r w:rsidRPr="00C469F4">
              <w:rPr>
                <w:sz w:val="24"/>
                <w:szCs w:val="24"/>
              </w:rPr>
              <w:t>Тема № 8</w:t>
            </w:r>
            <w:r w:rsidR="0061629E" w:rsidRPr="00C469F4">
              <w:rPr>
                <w:sz w:val="24"/>
                <w:szCs w:val="24"/>
              </w:rPr>
              <w:t xml:space="preserve">. </w:t>
            </w:r>
            <w:r w:rsidR="0061629E" w:rsidRPr="00C469F4">
              <w:rPr>
                <w:rFonts w:eastAsia="Tahoma"/>
                <w:sz w:val="24"/>
                <w:szCs w:val="24"/>
                <w:lang w:bidi="ru-RU"/>
              </w:rPr>
              <w:t>Персонал организации как источник инноваций</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sz w:val="24"/>
                <w:szCs w:val="24"/>
              </w:rPr>
            </w:pPr>
            <w:r w:rsidRPr="00C469F4">
              <w:rPr>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8</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655DDF">
            <w:pPr>
              <w:jc w:val="center"/>
              <w:rPr>
                <w:b/>
                <w:bCs/>
                <w:sz w:val="24"/>
                <w:szCs w:val="24"/>
              </w:rPr>
            </w:pPr>
            <w:r w:rsidRPr="00C469F4">
              <w:rPr>
                <w:b/>
                <w:bCs/>
                <w:sz w:val="24"/>
                <w:szCs w:val="24"/>
              </w:rPr>
              <w:t>1</w:t>
            </w:r>
            <w:r w:rsidR="00655DDF">
              <w:rPr>
                <w:b/>
                <w:bCs/>
                <w:sz w:val="24"/>
                <w:szCs w:val="24"/>
              </w:rPr>
              <w:t>0</w:t>
            </w:r>
          </w:p>
        </w:tc>
      </w:tr>
      <w:tr w:rsidR="0061629E" w:rsidRPr="00C469F4" w:rsidTr="002D61C0">
        <w:trPr>
          <w:trHeight w:val="313"/>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655DDF" w:rsidP="00806232">
            <w:pPr>
              <w:jc w:val="center"/>
              <w:rPr>
                <w:b/>
                <w:bCs/>
                <w:i/>
                <w:iCs/>
                <w:sz w:val="24"/>
                <w:szCs w:val="24"/>
              </w:rPr>
            </w:pPr>
            <w:r>
              <w:rPr>
                <w:b/>
                <w:bCs/>
                <w:i/>
                <w:iCs/>
                <w:sz w:val="24"/>
                <w:szCs w:val="24"/>
              </w:rPr>
              <w:t>0</w:t>
            </w:r>
          </w:p>
        </w:tc>
      </w:tr>
      <w:tr w:rsidR="0061629E" w:rsidRPr="00C469F4" w:rsidTr="002D61C0">
        <w:trPr>
          <w:trHeight w:val="687"/>
        </w:trPr>
        <w:tc>
          <w:tcPr>
            <w:tcW w:w="4683" w:type="dxa"/>
            <w:vMerge w:val="restart"/>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Всего</w:t>
            </w: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sz w:val="24"/>
                <w:szCs w:val="24"/>
              </w:rPr>
            </w:pPr>
            <w:r w:rsidRPr="00C469F4">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CF731A" w:rsidP="00806232">
            <w:pPr>
              <w:jc w:val="center"/>
              <w:rPr>
                <w:sz w:val="24"/>
                <w:szCs w:val="24"/>
              </w:rPr>
            </w:pPr>
            <w:r w:rsidRPr="00C469F4">
              <w:rPr>
                <w:sz w:val="24"/>
                <w:szCs w:val="24"/>
              </w:rPr>
              <w:t>6</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CF731A" w:rsidP="00806232">
            <w:pPr>
              <w:jc w:val="center"/>
              <w:rPr>
                <w:sz w:val="24"/>
                <w:szCs w:val="24"/>
              </w:rPr>
            </w:pPr>
            <w:r w:rsidRPr="00C469F4">
              <w:rPr>
                <w:sz w:val="24"/>
                <w:szCs w:val="24"/>
              </w:rPr>
              <w:t>10</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5</w:t>
            </w:r>
            <w:r w:rsidR="00CF731A" w:rsidRPr="00C469F4">
              <w:rPr>
                <w:sz w:val="24"/>
                <w:szCs w:val="24"/>
              </w:rPr>
              <w:t>2</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b/>
                <w:bCs/>
                <w:sz w:val="24"/>
                <w:szCs w:val="24"/>
              </w:rPr>
            </w:pPr>
            <w:r w:rsidRPr="00C469F4">
              <w:rPr>
                <w:b/>
                <w:bCs/>
                <w:sz w:val="24"/>
                <w:szCs w:val="24"/>
              </w:rPr>
              <w:t>68</w:t>
            </w:r>
          </w:p>
        </w:tc>
      </w:tr>
      <w:tr w:rsidR="0061629E" w:rsidRPr="00C469F4" w:rsidTr="002D61C0">
        <w:trPr>
          <w:trHeight w:val="273"/>
        </w:trPr>
        <w:tc>
          <w:tcPr>
            <w:tcW w:w="4683" w:type="dxa"/>
            <w:vMerge/>
            <w:tcBorders>
              <w:top w:val="nil"/>
              <w:left w:val="single" w:sz="8" w:space="0" w:color="auto"/>
              <w:bottom w:val="single" w:sz="8" w:space="0" w:color="000000"/>
              <w:right w:val="single" w:sz="8" w:space="0" w:color="auto"/>
            </w:tcBorders>
            <w:shd w:val="clear" w:color="auto" w:fill="auto"/>
            <w:vAlign w:val="center"/>
            <w:hideMark/>
          </w:tcPr>
          <w:p w:rsidR="0061629E" w:rsidRPr="00C469F4" w:rsidRDefault="0061629E" w:rsidP="00806232">
            <w:pPr>
              <w:rPr>
                <w:sz w:val="24"/>
                <w:szCs w:val="24"/>
              </w:rPr>
            </w:pPr>
          </w:p>
        </w:tc>
        <w:tc>
          <w:tcPr>
            <w:tcW w:w="1797" w:type="dxa"/>
            <w:gridSpan w:val="2"/>
            <w:tcBorders>
              <w:top w:val="single" w:sz="8" w:space="0" w:color="auto"/>
              <w:left w:val="nil"/>
              <w:bottom w:val="single" w:sz="8" w:space="0" w:color="auto"/>
              <w:right w:val="single" w:sz="8" w:space="0" w:color="000000"/>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В т.ч. в интер-акт. ф.</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i/>
                <w:iCs/>
                <w:sz w:val="24"/>
                <w:szCs w:val="24"/>
              </w:rPr>
            </w:pPr>
            <w:r w:rsidRPr="00C469F4">
              <w:rPr>
                <w:i/>
                <w:iCs/>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336B4F" w:rsidP="00806232">
            <w:pPr>
              <w:jc w:val="center"/>
              <w:rPr>
                <w:b/>
                <w:bCs/>
                <w:i/>
                <w:iCs/>
                <w:sz w:val="24"/>
                <w:szCs w:val="24"/>
              </w:rPr>
            </w:pPr>
            <w:r w:rsidRPr="00C469F4">
              <w:rPr>
                <w:b/>
                <w:bCs/>
                <w:i/>
                <w:iCs/>
                <w:sz w:val="24"/>
                <w:szCs w:val="24"/>
              </w:rPr>
              <w:t>2</w:t>
            </w:r>
          </w:p>
        </w:tc>
      </w:tr>
      <w:tr w:rsidR="0061629E" w:rsidRPr="00C469F4" w:rsidTr="002D61C0">
        <w:trPr>
          <w:trHeight w:val="427"/>
        </w:trPr>
        <w:tc>
          <w:tcPr>
            <w:tcW w:w="4683" w:type="dxa"/>
            <w:tcBorders>
              <w:top w:val="nil"/>
              <w:left w:val="single" w:sz="8" w:space="0" w:color="auto"/>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Контроль (зачет)</w:t>
            </w:r>
          </w:p>
        </w:tc>
        <w:tc>
          <w:tcPr>
            <w:tcW w:w="1357" w:type="dxa"/>
            <w:tcBorders>
              <w:top w:val="nil"/>
              <w:left w:val="nil"/>
              <w:bottom w:val="single" w:sz="8" w:space="0" w:color="auto"/>
              <w:right w:val="nil"/>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1120" w:type="dxa"/>
            <w:gridSpan w:val="2"/>
            <w:tcBorders>
              <w:top w:val="single" w:sz="8" w:space="0" w:color="auto"/>
              <w:left w:val="nil"/>
              <w:bottom w:val="single" w:sz="8" w:space="0" w:color="auto"/>
              <w:right w:val="nil"/>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nil"/>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nil"/>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 </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CF731A" w:rsidP="00806232">
            <w:pPr>
              <w:jc w:val="center"/>
              <w:rPr>
                <w:b/>
                <w:bCs/>
                <w:sz w:val="24"/>
                <w:szCs w:val="24"/>
              </w:rPr>
            </w:pPr>
            <w:r w:rsidRPr="00C469F4">
              <w:rPr>
                <w:b/>
                <w:bCs/>
                <w:sz w:val="24"/>
                <w:szCs w:val="24"/>
              </w:rPr>
              <w:t>4</w:t>
            </w:r>
          </w:p>
        </w:tc>
      </w:tr>
      <w:tr w:rsidR="0061629E" w:rsidRPr="00C469F4" w:rsidTr="002D61C0">
        <w:trPr>
          <w:trHeight w:val="395"/>
        </w:trPr>
        <w:tc>
          <w:tcPr>
            <w:tcW w:w="4683" w:type="dxa"/>
            <w:tcBorders>
              <w:top w:val="nil"/>
              <w:left w:val="single" w:sz="8" w:space="0" w:color="auto"/>
              <w:bottom w:val="single" w:sz="8" w:space="0" w:color="auto"/>
              <w:right w:val="single" w:sz="8" w:space="0" w:color="auto"/>
            </w:tcBorders>
            <w:shd w:val="clear" w:color="auto" w:fill="auto"/>
            <w:vAlign w:val="center"/>
            <w:hideMark/>
          </w:tcPr>
          <w:p w:rsidR="0061629E" w:rsidRPr="00C469F4" w:rsidRDefault="0061629E" w:rsidP="00806232">
            <w:pPr>
              <w:jc w:val="center"/>
              <w:rPr>
                <w:sz w:val="24"/>
                <w:szCs w:val="24"/>
              </w:rPr>
            </w:pPr>
            <w:r w:rsidRPr="00C469F4">
              <w:rPr>
                <w:sz w:val="24"/>
                <w:szCs w:val="24"/>
              </w:rPr>
              <w:t>Итого с зачетом</w:t>
            </w:r>
          </w:p>
        </w:tc>
        <w:tc>
          <w:tcPr>
            <w:tcW w:w="1797" w:type="dxa"/>
            <w:gridSpan w:val="2"/>
            <w:tcBorders>
              <w:top w:val="single" w:sz="8" w:space="0" w:color="auto"/>
              <w:left w:val="nil"/>
              <w:bottom w:val="single" w:sz="8" w:space="0" w:color="auto"/>
              <w:right w:val="nil"/>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nil"/>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nil"/>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nil"/>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1629E" w:rsidRPr="00C469F4" w:rsidRDefault="0061629E" w:rsidP="00806232">
            <w:pPr>
              <w:jc w:val="center"/>
              <w:rPr>
                <w:i/>
                <w:iCs/>
                <w:sz w:val="24"/>
                <w:szCs w:val="24"/>
              </w:rPr>
            </w:pPr>
            <w:r w:rsidRPr="00C469F4">
              <w:rPr>
                <w:i/>
                <w:iCs/>
                <w:sz w:val="24"/>
                <w:szCs w:val="24"/>
              </w:rPr>
              <w:t> </w:t>
            </w:r>
          </w:p>
        </w:tc>
        <w:tc>
          <w:tcPr>
            <w:tcW w:w="586" w:type="dxa"/>
            <w:tcBorders>
              <w:top w:val="nil"/>
              <w:left w:val="nil"/>
              <w:bottom w:val="single" w:sz="8" w:space="0" w:color="auto"/>
              <w:right w:val="single" w:sz="8" w:space="0" w:color="auto"/>
            </w:tcBorders>
            <w:shd w:val="clear" w:color="auto" w:fill="auto"/>
            <w:vAlign w:val="center"/>
            <w:hideMark/>
          </w:tcPr>
          <w:p w:rsidR="0061629E" w:rsidRPr="00C469F4" w:rsidRDefault="00CF731A" w:rsidP="00806232">
            <w:pPr>
              <w:jc w:val="center"/>
              <w:rPr>
                <w:b/>
                <w:bCs/>
                <w:i/>
                <w:iCs/>
                <w:sz w:val="24"/>
                <w:szCs w:val="24"/>
              </w:rPr>
            </w:pPr>
            <w:r w:rsidRPr="00C469F4">
              <w:rPr>
                <w:b/>
                <w:bCs/>
                <w:i/>
                <w:iCs/>
                <w:sz w:val="24"/>
                <w:szCs w:val="24"/>
              </w:rPr>
              <w:t>72</w:t>
            </w:r>
          </w:p>
        </w:tc>
      </w:tr>
    </w:tbl>
    <w:p w:rsidR="00DE4283" w:rsidRPr="00C469F4" w:rsidRDefault="00DE4283" w:rsidP="00806232">
      <w:pPr>
        <w:ind w:firstLine="709"/>
        <w:jc w:val="both"/>
        <w:rPr>
          <w:b/>
          <w:i/>
          <w:sz w:val="24"/>
          <w:szCs w:val="24"/>
        </w:rPr>
      </w:pPr>
    </w:p>
    <w:p w:rsidR="00A76E53" w:rsidRPr="002D61C0" w:rsidRDefault="00A76E53" w:rsidP="00806232">
      <w:pPr>
        <w:ind w:firstLine="709"/>
        <w:jc w:val="both"/>
        <w:rPr>
          <w:b/>
          <w:i/>
          <w:sz w:val="15"/>
          <w:szCs w:val="15"/>
        </w:rPr>
      </w:pPr>
      <w:r w:rsidRPr="002D61C0">
        <w:rPr>
          <w:b/>
          <w:i/>
          <w:sz w:val="15"/>
          <w:szCs w:val="15"/>
        </w:rPr>
        <w:t>* Примечания:</w:t>
      </w:r>
    </w:p>
    <w:p w:rsidR="00832A54" w:rsidRPr="002D61C0" w:rsidRDefault="00832A54" w:rsidP="00806232">
      <w:pPr>
        <w:ind w:firstLine="709"/>
        <w:jc w:val="both"/>
        <w:rPr>
          <w:b/>
          <w:sz w:val="15"/>
          <w:szCs w:val="15"/>
        </w:rPr>
      </w:pPr>
      <w:r w:rsidRPr="002D61C0">
        <w:rPr>
          <w:b/>
          <w:sz w:val="15"/>
          <w:szCs w:val="15"/>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32A54" w:rsidRPr="002D61C0" w:rsidRDefault="00832A54" w:rsidP="00806232">
      <w:pPr>
        <w:ind w:firstLine="709"/>
        <w:jc w:val="both"/>
        <w:rPr>
          <w:sz w:val="15"/>
          <w:szCs w:val="15"/>
        </w:rPr>
      </w:pPr>
      <w:r w:rsidRPr="002D61C0">
        <w:rPr>
          <w:sz w:val="15"/>
          <w:szCs w:val="15"/>
        </w:rPr>
        <w:t xml:space="preserve">При разработке образовательной программы высшего образования в части рабочей программы дисциплины </w:t>
      </w:r>
      <w:r w:rsidRPr="002D61C0">
        <w:rPr>
          <w:b/>
          <w:sz w:val="15"/>
          <w:szCs w:val="15"/>
        </w:rPr>
        <w:t>«</w:t>
      </w:r>
      <w:r w:rsidR="0061629E" w:rsidRPr="002D61C0">
        <w:rPr>
          <w:b/>
          <w:sz w:val="15"/>
          <w:szCs w:val="15"/>
        </w:rPr>
        <w:t>Инновационный менеджмент в управлении персоналом</w:t>
      </w:r>
      <w:r w:rsidRPr="002D61C0">
        <w:rPr>
          <w:b/>
          <w:sz w:val="15"/>
          <w:szCs w:val="15"/>
        </w:rPr>
        <w:t>»</w:t>
      </w:r>
      <w:r w:rsidRPr="002D61C0">
        <w:rPr>
          <w:sz w:val="15"/>
          <w:szCs w:val="15"/>
        </w:rPr>
        <w:t xml:space="preserve"> согласно требованиям </w:t>
      </w:r>
      <w:r w:rsidRPr="002D61C0">
        <w:rPr>
          <w:b/>
          <w:sz w:val="15"/>
          <w:szCs w:val="15"/>
        </w:rPr>
        <w:t>частей 3-5 статьи 13, статьи 30, пункта 3 части 1 статьи 34</w:t>
      </w:r>
      <w:r w:rsidRPr="002D61C0">
        <w:rPr>
          <w:sz w:val="15"/>
          <w:szCs w:val="15"/>
        </w:rPr>
        <w:t xml:space="preserve"> Федерального закона Российской Федерации </w:t>
      </w:r>
      <w:r w:rsidRPr="002D61C0">
        <w:rPr>
          <w:b/>
          <w:sz w:val="15"/>
          <w:szCs w:val="15"/>
        </w:rPr>
        <w:t>от 29.12.2012 № 273-ФЗ</w:t>
      </w:r>
      <w:r w:rsidRPr="002D61C0">
        <w:rPr>
          <w:sz w:val="15"/>
          <w:szCs w:val="15"/>
        </w:rPr>
        <w:t xml:space="preserve"> «Об образовании в Российской Федерации»; </w:t>
      </w:r>
      <w:r w:rsidRPr="002D61C0">
        <w:rPr>
          <w:b/>
          <w:sz w:val="15"/>
          <w:szCs w:val="15"/>
        </w:rPr>
        <w:t>пунктов 16, 38</w:t>
      </w:r>
      <w:r w:rsidRPr="002D61C0">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32A54" w:rsidRPr="002D61C0" w:rsidRDefault="00832A54" w:rsidP="00806232">
      <w:pPr>
        <w:ind w:firstLine="709"/>
        <w:jc w:val="both"/>
        <w:rPr>
          <w:b/>
          <w:sz w:val="15"/>
          <w:szCs w:val="15"/>
        </w:rPr>
      </w:pPr>
      <w:r w:rsidRPr="002D61C0">
        <w:rPr>
          <w:b/>
          <w:sz w:val="15"/>
          <w:szCs w:val="15"/>
        </w:rPr>
        <w:t>б) Для обучающихся с ограниченными возможностями здоровья и инвалидов:</w:t>
      </w:r>
    </w:p>
    <w:p w:rsidR="00832A54" w:rsidRPr="002D61C0" w:rsidRDefault="00832A54" w:rsidP="00806232">
      <w:pPr>
        <w:ind w:firstLine="709"/>
        <w:jc w:val="both"/>
        <w:rPr>
          <w:sz w:val="15"/>
          <w:szCs w:val="15"/>
        </w:rPr>
      </w:pPr>
      <w:r w:rsidRPr="002D61C0">
        <w:rPr>
          <w:sz w:val="15"/>
          <w:szCs w:val="15"/>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2D61C0">
        <w:rPr>
          <w:b/>
          <w:sz w:val="15"/>
          <w:szCs w:val="15"/>
        </w:rPr>
        <w:t>статьи 79</w:t>
      </w:r>
      <w:r w:rsidRPr="002D61C0">
        <w:rPr>
          <w:sz w:val="15"/>
          <w:szCs w:val="15"/>
        </w:rPr>
        <w:t xml:space="preserve"> Федерального закона Российской Федерации </w:t>
      </w:r>
      <w:r w:rsidRPr="002D61C0">
        <w:rPr>
          <w:b/>
          <w:sz w:val="15"/>
          <w:szCs w:val="15"/>
        </w:rPr>
        <w:t>от 29.12.2012 № 273-ФЗ</w:t>
      </w:r>
      <w:r w:rsidRPr="002D61C0">
        <w:rPr>
          <w:sz w:val="15"/>
          <w:szCs w:val="15"/>
        </w:rPr>
        <w:t xml:space="preserve"> «Об образовании в Российской Федерации»; </w:t>
      </w:r>
      <w:r w:rsidRPr="002D61C0">
        <w:rPr>
          <w:b/>
          <w:sz w:val="15"/>
          <w:szCs w:val="15"/>
        </w:rPr>
        <w:t>раздела III</w:t>
      </w:r>
      <w:r w:rsidRPr="002D61C0">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2D61C0">
        <w:rPr>
          <w:b/>
          <w:i/>
          <w:sz w:val="15"/>
          <w:szCs w:val="15"/>
        </w:rPr>
        <w:t>при наличии факта зачисления таких обучающихся с учетом конкретных нозологий</w:t>
      </w:r>
      <w:r w:rsidRPr="002D61C0">
        <w:rPr>
          <w:sz w:val="15"/>
          <w:szCs w:val="15"/>
        </w:rPr>
        <w:t>).</w:t>
      </w:r>
    </w:p>
    <w:p w:rsidR="00832A54" w:rsidRPr="002D61C0" w:rsidRDefault="00832A54" w:rsidP="00806232">
      <w:pPr>
        <w:ind w:firstLine="709"/>
        <w:jc w:val="both"/>
        <w:rPr>
          <w:b/>
          <w:sz w:val="15"/>
          <w:szCs w:val="15"/>
        </w:rPr>
      </w:pPr>
      <w:r w:rsidRPr="002D61C0">
        <w:rPr>
          <w:b/>
          <w:sz w:val="15"/>
          <w:szCs w:val="15"/>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32A54" w:rsidRPr="002D61C0" w:rsidRDefault="00832A54" w:rsidP="00806232">
      <w:pPr>
        <w:ind w:firstLine="709"/>
        <w:jc w:val="both"/>
        <w:rPr>
          <w:sz w:val="15"/>
          <w:szCs w:val="15"/>
        </w:rPr>
      </w:pPr>
      <w:r w:rsidRPr="002D61C0">
        <w:rPr>
          <w:sz w:val="15"/>
          <w:szCs w:val="15"/>
        </w:rPr>
        <w:t xml:space="preserve">При разработке образовательной программы высшего образования согласно требованиями </w:t>
      </w:r>
      <w:r w:rsidRPr="002D61C0">
        <w:rPr>
          <w:b/>
          <w:sz w:val="15"/>
          <w:szCs w:val="15"/>
        </w:rPr>
        <w:t xml:space="preserve">частей 3-5 статьи 13, статьи 30, пункта 3 части 1 статьи 34 </w:t>
      </w:r>
      <w:r w:rsidRPr="002D61C0">
        <w:rPr>
          <w:sz w:val="15"/>
          <w:szCs w:val="15"/>
        </w:rPr>
        <w:t xml:space="preserve">Федерального закона Российской Федерации </w:t>
      </w:r>
      <w:r w:rsidRPr="002D61C0">
        <w:rPr>
          <w:b/>
          <w:sz w:val="15"/>
          <w:szCs w:val="15"/>
        </w:rPr>
        <w:t>от 29.12.2012 № 273-ФЗ</w:t>
      </w:r>
      <w:r w:rsidRPr="002D61C0">
        <w:rPr>
          <w:sz w:val="15"/>
          <w:szCs w:val="15"/>
        </w:rPr>
        <w:t xml:space="preserve"> «Об образовании в Российской Федерации»; </w:t>
      </w:r>
      <w:r w:rsidRPr="002D61C0">
        <w:rPr>
          <w:b/>
          <w:sz w:val="15"/>
          <w:szCs w:val="15"/>
        </w:rPr>
        <w:t>пункта 20</w:t>
      </w:r>
      <w:r w:rsidRPr="002D61C0">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2D61C0">
        <w:rPr>
          <w:b/>
          <w:sz w:val="15"/>
          <w:szCs w:val="15"/>
        </w:rPr>
        <w:t>частью 5 статьи 5</w:t>
      </w:r>
      <w:r w:rsidRPr="002D61C0">
        <w:rPr>
          <w:sz w:val="15"/>
          <w:szCs w:val="15"/>
        </w:rPr>
        <w:t xml:space="preserve"> Федерального закона </w:t>
      </w:r>
      <w:r w:rsidRPr="002D61C0">
        <w:rPr>
          <w:b/>
          <w:sz w:val="15"/>
          <w:szCs w:val="15"/>
        </w:rPr>
        <w:t>от  05.05.2014 № 84-ФЗ</w:t>
      </w:r>
      <w:r w:rsidRPr="002D61C0">
        <w:rPr>
          <w:sz w:val="15"/>
          <w:szCs w:val="15"/>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32A54" w:rsidRPr="002D61C0" w:rsidRDefault="00832A54" w:rsidP="00806232">
      <w:pPr>
        <w:ind w:firstLine="709"/>
        <w:jc w:val="both"/>
        <w:rPr>
          <w:b/>
          <w:sz w:val="15"/>
          <w:szCs w:val="15"/>
        </w:rPr>
      </w:pPr>
      <w:r w:rsidRPr="002D61C0">
        <w:rPr>
          <w:b/>
          <w:sz w:val="15"/>
          <w:szCs w:val="15"/>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32A54" w:rsidRPr="002D61C0" w:rsidRDefault="00832A54" w:rsidP="00806232">
      <w:pPr>
        <w:ind w:firstLine="709"/>
        <w:jc w:val="both"/>
        <w:rPr>
          <w:sz w:val="15"/>
          <w:szCs w:val="15"/>
        </w:rPr>
      </w:pPr>
      <w:r w:rsidRPr="002D61C0">
        <w:rPr>
          <w:sz w:val="15"/>
          <w:szCs w:val="15"/>
        </w:rPr>
        <w:t xml:space="preserve">При разработке образовательной программы высшего образования согласно требованиям </w:t>
      </w:r>
      <w:r w:rsidRPr="002D61C0">
        <w:rPr>
          <w:b/>
          <w:sz w:val="15"/>
          <w:szCs w:val="15"/>
        </w:rPr>
        <w:t>пункта 9 части 1 статьи 33, части 3 статьи 34</w:t>
      </w:r>
      <w:r w:rsidRPr="002D61C0">
        <w:rPr>
          <w:sz w:val="15"/>
          <w:szCs w:val="15"/>
        </w:rPr>
        <w:t xml:space="preserve"> Федерального закона Российской Федерации </w:t>
      </w:r>
      <w:r w:rsidRPr="002D61C0">
        <w:rPr>
          <w:b/>
          <w:sz w:val="15"/>
          <w:szCs w:val="15"/>
        </w:rPr>
        <w:t>от 29.12.2012 № 273-ФЗ</w:t>
      </w:r>
      <w:r w:rsidRPr="002D61C0">
        <w:rPr>
          <w:sz w:val="15"/>
          <w:szCs w:val="15"/>
        </w:rPr>
        <w:t xml:space="preserve"> «Об образовании в Российской Федерации»; </w:t>
      </w:r>
      <w:r w:rsidRPr="002D61C0">
        <w:rPr>
          <w:b/>
          <w:sz w:val="15"/>
          <w:szCs w:val="15"/>
        </w:rPr>
        <w:t>пункта 43</w:t>
      </w:r>
      <w:r w:rsidRPr="002D61C0">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w:t>
      </w:r>
      <w:r w:rsidRPr="002D61C0">
        <w:rPr>
          <w:sz w:val="15"/>
          <w:szCs w:val="15"/>
        </w:rPr>
        <w:lastRenderedPageBreak/>
        <w:t>новленном соответствующим локальным нормативным актом образовательной организации</w:t>
      </w:r>
      <w:r w:rsidRPr="002D61C0">
        <w:rPr>
          <w:sz w:val="15"/>
          <w:szCs w:val="15"/>
          <w:lang w:eastAsia="en-US"/>
        </w:rPr>
        <w:t>.</w:t>
      </w:r>
    </w:p>
    <w:p w:rsidR="007F4B97" w:rsidRPr="002D61C0" w:rsidRDefault="007F4B97" w:rsidP="00806232">
      <w:pPr>
        <w:tabs>
          <w:tab w:val="left" w:pos="900"/>
        </w:tabs>
        <w:jc w:val="both"/>
        <w:rPr>
          <w:b/>
          <w:sz w:val="15"/>
          <w:szCs w:val="15"/>
        </w:rPr>
      </w:pPr>
    </w:p>
    <w:p w:rsidR="003A71E4" w:rsidRPr="00C469F4" w:rsidRDefault="007F4B97" w:rsidP="00806232">
      <w:pPr>
        <w:tabs>
          <w:tab w:val="left" w:pos="900"/>
        </w:tabs>
        <w:ind w:firstLine="709"/>
        <w:jc w:val="both"/>
        <w:rPr>
          <w:b/>
          <w:sz w:val="24"/>
          <w:szCs w:val="24"/>
        </w:rPr>
      </w:pPr>
      <w:r w:rsidRPr="00C469F4">
        <w:rPr>
          <w:b/>
          <w:sz w:val="24"/>
          <w:szCs w:val="24"/>
        </w:rPr>
        <w:t>5.</w:t>
      </w:r>
      <w:r w:rsidR="00114770" w:rsidRPr="00C469F4">
        <w:rPr>
          <w:b/>
          <w:sz w:val="24"/>
          <w:szCs w:val="24"/>
        </w:rPr>
        <w:t>3</w:t>
      </w:r>
      <w:r w:rsidRPr="00C469F4">
        <w:rPr>
          <w:b/>
          <w:sz w:val="24"/>
          <w:szCs w:val="24"/>
        </w:rPr>
        <w:t xml:space="preserve"> Содержание дисциплины</w:t>
      </w:r>
    </w:p>
    <w:p w:rsidR="000B0217" w:rsidRPr="00C469F4" w:rsidRDefault="000B0217" w:rsidP="00806232">
      <w:pPr>
        <w:tabs>
          <w:tab w:val="left" w:pos="900"/>
        </w:tabs>
        <w:ind w:firstLine="709"/>
        <w:jc w:val="both"/>
        <w:rPr>
          <w:sz w:val="24"/>
          <w:szCs w:val="24"/>
        </w:rPr>
      </w:pPr>
    </w:p>
    <w:p w:rsidR="0061629E" w:rsidRPr="00C469F4" w:rsidRDefault="0061629E" w:rsidP="00806232">
      <w:pPr>
        <w:tabs>
          <w:tab w:val="left" w:pos="900"/>
        </w:tabs>
        <w:ind w:firstLine="709"/>
        <w:jc w:val="both"/>
        <w:rPr>
          <w:rFonts w:eastAsia="Tahoma"/>
          <w:sz w:val="24"/>
          <w:szCs w:val="24"/>
          <w:lang w:bidi="ru-RU"/>
        </w:rPr>
      </w:pPr>
      <w:r w:rsidRPr="00C469F4">
        <w:rPr>
          <w:rFonts w:eastAsia="Tahoma"/>
          <w:sz w:val="24"/>
          <w:szCs w:val="24"/>
          <w:lang w:bidi="ru-RU"/>
        </w:rPr>
        <w:t>Раздел I.  Теоретико-методологические основы развития концепции инновационного менеджмента в организации</w:t>
      </w:r>
    </w:p>
    <w:p w:rsidR="0061629E" w:rsidRPr="00C469F4" w:rsidRDefault="0061629E" w:rsidP="00806232">
      <w:pPr>
        <w:tabs>
          <w:tab w:val="left" w:pos="900"/>
        </w:tabs>
        <w:ind w:firstLine="709"/>
        <w:jc w:val="both"/>
        <w:rPr>
          <w:sz w:val="24"/>
          <w:szCs w:val="24"/>
        </w:rPr>
      </w:pPr>
    </w:p>
    <w:p w:rsidR="0061629E" w:rsidRPr="00C469F4" w:rsidRDefault="0061629E" w:rsidP="00806232">
      <w:pPr>
        <w:tabs>
          <w:tab w:val="left" w:pos="900"/>
        </w:tabs>
        <w:ind w:firstLine="709"/>
        <w:jc w:val="both"/>
        <w:rPr>
          <w:sz w:val="24"/>
          <w:szCs w:val="24"/>
        </w:rPr>
      </w:pPr>
      <w:r w:rsidRPr="00C469F4">
        <w:rPr>
          <w:sz w:val="24"/>
          <w:szCs w:val="24"/>
        </w:rPr>
        <w:t>Тема № 1. Понятие инновационного менеджмента</w:t>
      </w:r>
    </w:p>
    <w:p w:rsidR="00265E4D" w:rsidRPr="00C469F4" w:rsidRDefault="00265E4D" w:rsidP="00806232">
      <w:pPr>
        <w:widowControl/>
        <w:autoSpaceDE/>
        <w:autoSpaceDN/>
        <w:adjustRightInd/>
        <w:jc w:val="both"/>
        <w:rPr>
          <w:sz w:val="24"/>
          <w:szCs w:val="24"/>
        </w:rPr>
      </w:pPr>
      <w:r w:rsidRPr="00C469F4">
        <w:rPr>
          <w:sz w:val="24"/>
          <w:szCs w:val="24"/>
        </w:rPr>
        <w:t xml:space="preserve">Понятие инновации. Классификация инноваций. Инновации и организационные структуры инновационного менеджмента. Инновационная деятельность и ее виды. Управление инновационной деятельностью. </w:t>
      </w:r>
    </w:p>
    <w:p w:rsidR="00265E4D" w:rsidRPr="00C469F4" w:rsidRDefault="00265E4D" w:rsidP="00806232">
      <w:pPr>
        <w:tabs>
          <w:tab w:val="left" w:pos="900"/>
        </w:tabs>
        <w:jc w:val="both"/>
        <w:rPr>
          <w:sz w:val="24"/>
          <w:szCs w:val="24"/>
        </w:rPr>
      </w:pPr>
    </w:p>
    <w:p w:rsidR="0061629E" w:rsidRPr="00C469F4" w:rsidRDefault="0061629E" w:rsidP="00806232">
      <w:pPr>
        <w:tabs>
          <w:tab w:val="left" w:pos="900"/>
        </w:tabs>
        <w:ind w:firstLine="709"/>
        <w:jc w:val="both"/>
        <w:rPr>
          <w:sz w:val="24"/>
          <w:szCs w:val="24"/>
        </w:rPr>
      </w:pPr>
      <w:r w:rsidRPr="00C469F4">
        <w:rPr>
          <w:sz w:val="24"/>
          <w:szCs w:val="24"/>
        </w:rPr>
        <w:t>Тема № 2. Организационно-управленческие инновации</w:t>
      </w:r>
    </w:p>
    <w:p w:rsidR="00265E4D" w:rsidRPr="00C469F4" w:rsidRDefault="00265E4D" w:rsidP="00806232">
      <w:pPr>
        <w:widowControl/>
        <w:autoSpaceDE/>
        <w:autoSpaceDN/>
        <w:adjustRightInd/>
        <w:jc w:val="both"/>
        <w:rPr>
          <w:sz w:val="24"/>
          <w:szCs w:val="24"/>
        </w:rPr>
      </w:pPr>
      <w:r w:rsidRPr="00C469F4">
        <w:rPr>
          <w:sz w:val="24"/>
          <w:szCs w:val="24"/>
        </w:rPr>
        <w:t xml:space="preserve">Актуализация и организация инновационной деятельности.  Особенности управления инновациями. Участники инноваций. </w:t>
      </w:r>
      <w:r w:rsidR="004B606F" w:rsidRPr="00C469F4">
        <w:rPr>
          <w:sz w:val="24"/>
          <w:szCs w:val="24"/>
        </w:rPr>
        <w:t>Внутренние и внешние структурно-управленческие инновации.</w:t>
      </w:r>
    </w:p>
    <w:p w:rsidR="0061629E" w:rsidRPr="00C469F4" w:rsidRDefault="0061629E" w:rsidP="00806232">
      <w:pPr>
        <w:tabs>
          <w:tab w:val="left" w:pos="900"/>
        </w:tabs>
        <w:jc w:val="both"/>
        <w:rPr>
          <w:sz w:val="24"/>
          <w:szCs w:val="24"/>
        </w:rPr>
      </w:pPr>
    </w:p>
    <w:p w:rsidR="0061629E" w:rsidRPr="00C469F4" w:rsidRDefault="0061629E" w:rsidP="00806232">
      <w:pPr>
        <w:tabs>
          <w:tab w:val="left" w:pos="900"/>
        </w:tabs>
        <w:ind w:firstLine="709"/>
        <w:jc w:val="both"/>
        <w:rPr>
          <w:rFonts w:eastAsia="Tahoma"/>
          <w:sz w:val="24"/>
          <w:szCs w:val="24"/>
          <w:lang w:bidi="ru-RU"/>
        </w:rPr>
      </w:pPr>
      <w:r w:rsidRPr="00C469F4">
        <w:rPr>
          <w:rFonts w:eastAsia="Tahoma"/>
          <w:sz w:val="24"/>
          <w:szCs w:val="24"/>
          <w:lang w:bidi="ru-RU"/>
        </w:rPr>
        <w:t>Раздел II.  Управление инновациями в кадровой работе в организации</w:t>
      </w:r>
    </w:p>
    <w:p w:rsidR="0061629E" w:rsidRPr="00C469F4" w:rsidRDefault="0061629E" w:rsidP="00806232">
      <w:pPr>
        <w:tabs>
          <w:tab w:val="left" w:pos="900"/>
        </w:tabs>
        <w:ind w:firstLine="709"/>
        <w:jc w:val="both"/>
        <w:rPr>
          <w:sz w:val="24"/>
          <w:szCs w:val="24"/>
        </w:rPr>
      </w:pPr>
      <w:r w:rsidRPr="00C469F4">
        <w:rPr>
          <w:sz w:val="24"/>
          <w:szCs w:val="24"/>
        </w:rPr>
        <w:t>Тема № 3. Кадровые инновации</w:t>
      </w:r>
    </w:p>
    <w:p w:rsidR="00D10E38" w:rsidRPr="00C469F4" w:rsidRDefault="00D10E38" w:rsidP="00806232">
      <w:pPr>
        <w:tabs>
          <w:tab w:val="left" w:pos="900"/>
          <w:tab w:val="left" w:pos="5966"/>
        </w:tabs>
        <w:jc w:val="both"/>
        <w:rPr>
          <w:sz w:val="24"/>
          <w:szCs w:val="24"/>
        </w:rPr>
      </w:pPr>
      <w:r w:rsidRPr="00C469F4">
        <w:rPr>
          <w:sz w:val="24"/>
          <w:szCs w:val="24"/>
        </w:rPr>
        <w:t>Современные направления кадровой инновации. Классификация нововведений в кадровой работе. Кадровая реформа. Развитие, прогресс, стагнация, кризис, стабилизация кадровой работы.</w:t>
      </w:r>
      <w:r w:rsidRPr="00C469F4">
        <w:rPr>
          <w:sz w:val="24"/>
          <w:szCs w:val="24"/>
        </w:rPr>
        <w:tab/>
        <w:t xml:space="preserve"> </w:t>
      </w:r>
    </w:p>
    <w:p w:rsidR="00D10E38" w:rsidRPr="00C469F4" w:rsidRDefault="00D10E38" w:rsidP="00806232">
      <w:pPr>
        <w:tabs>
          <w:tab w:val="left" w:pos="900"/>
        </w:tabs>
        <w:jc w:val="both"/>
        <w:rPr>
          <w:sz w:val="24"/>
          <w:szCs w:val="24"/>
        </w:rPr>
      </w:pPr>
    </w:p>
    <w:p w:rsidR="0061629E" w:rsidRPr="00C469F4" w:rsidRDefault="0061629E" w:rsidP="00806232">
      <w:pPr>
        <w:tabs>
          <w:tab w:val="left" w:pos="900"/>
        </w:tabs>
        <w:ind w:firstLine="709"/>
        <w:jc w:val="both"/>
        <w:rPr>
          <w:sz w:val="24"/>
          <w:szCs w:val="24"/>
        </w:rPr>
      </w:pPr>
      <w:r w:rsidRPr="00C469F4">
        <w:rPr>
          <w:sz w:val="24"/>
          <w:szCs w:val="24"/>
        </w:rPr>
        <w:t>Тема № 4. Стратегическое управление кадровыми инновациями</w:t>
      </w:r>
    </w:p>
    <w:p w:rsidR="00775449" w:rsidRPr="00C469F4" w:rsidRDefault="00775449" w:rsidP="00806232">
      <w:pPr>
        <w:widowControl/>
        <w:autoSpaceDE/>
        <w:autoSpaceDN/>
        <w:adjustRightInd/>
        <w:jc w:val="both"/>
        <w:rPr>
          <w:sz w:val="24"/>
          <w:szCs w:val="24"/>
        </w:rPr>
      </w:pPr>
      <w:r w:rsidRPr="00C469F4">
        <w:rPr>
          <w:sz w:val="24"/>
          <w:szCs w:val="24"/>
        </w:rPr>
        <w:t xml:space="preserve">Управление инновационными процессами. Инновационный потенциал, климат, среда. Содержание инновационного процесса и инновационного проекта. Прогнозирование, стратегии, диффузии нововведений в кадровой работе.  </w:t>
      </w:r>
    </w:p>
    <w:p w:rsidR="0061629E" w:rsidRPr="00C469F4" w:rsidRDefault="0061629E" w:rsidP="00806232">
      <w:pPr>
        <w:tabs>
          <w:tab w:val="left" w:pos="900"/>
        </w:tabs>
        <w:jc w:val="both"/>
        <w:rPr>
          <w:sz w:val="24"/>
          <w:szCs w:val="24"/>
        </w:rPr>
      </w:pPr>
    </w:p>
    <w:p w:rsidR="0061629E" w:rsidRPr="00C469F4" w:rsidRDefault="001148DB" w:rsidP="00806232">
      <w:pPr>
        <w:tabs>
          <w:tab w:val="left" w:pos="900"/>
        </w:tabs>
        <w:ind w:firstLine="709"/>
        <w:jc w:val="both"/>
        <w:rPr>
          <w:sz w:val="24"/>
          <w:szCs w:val="24"/>
        </w:rPr>
      </w:pPr>
      <w:r w:rsidRPr="00C469F4">
        <w:rPr>
          <w:sz w:val="24"/>
          <w:szCs w:val="24"/>
        </w:rPr>
        <w:t>Тема № 5</w:t>
      </w:r>
      <w:r w:rsidR="0061629E" w:rsidRPr="00C469F4">
        <w:rPr>
          <w:sz w:val="24"/>
          <w:szCs w:val="24"/>
        </w:rPr>
        <w:t>. Инновационное управление трудом</w:t>
      </w:r>
    </w:p>
    <w:p w:rsidR="00775449" w:rsidRPr="00C469F4" w:rsidRDefault="00775449" w:rsidP="00806232">
      <w:pPr>
        <w:widowControl/>
        <w:autoSpaceDE/>
        <w:autoSpaceDN/>
        <w:adjustRightInd/>
        <w:jc w:val="both"/>
        <w:rPr>
          <w:bCs/>
          <w:sz w:val="24"/>
          <w:szCs w:val="24"/>
        </w:rPr>
      </w:pPr>
      <w:r w:rsidRPr="00C469F4">
        <w:rPr>
          <w:bCs/>
          <w:sz w:val="24"/>
          <w:szCs w:val="24"/>
        </w:rPr>
        <w:t>Инновационное управление трудом: основные понятия и закономерности</w:t>
      </w:r>
    </w:p>
    <w:p w:rsidR="00775449" w:rsidRPr="00C469F4" w:rsidRDefault="00775449" w:rsidP="00806232">
      <w:pPr>
        <w:widowControl/>
        <w:autoSpaceDE/>
        <w:autoSpaceDN/>
        <w:adjustRightInd/>
        <w:jc w:val="both"/>
        <w:rPr>
          <w:bCs/>
          <w:sz w:val="24"/>
          <w:szCs w:val="24"/>
        </w:rPr>
      </w:pPr>
      <w:r w:rsidRPr="00C469F4">
        <w:rPr>
          <w:bCs/>
          <w:sz w:val="24"/>
          <w:szCs w:val="24"/>
        </w:rPr>
        <w:t>Методологические основы инновационного управления трудом.</w:t>
      </w:r>
    </w:p>
    <w:p w:rsidR="0061629E" w:rsidRPr="00C469F4" w:rsidRDefault="0061629E" w:rsidP="00806232">
      <w:pPr>
        <w:tabs>
          <w:tab w:val="left" w:pos="900"/>
        </w:tabs>
        <w:jc w:val="both"/>
        <w:rPr>
          <w:sz w:val="24"/>
          <w:szCs w:val="24"/>
        </w:rPr>
      </w:pPr>
    </w:p>
    <w:p w:rsidR="0061629E" w:rsidRPr="00C469F4" w:rsidRDefault="001148DB" w:rsidP="00806232">
      <w:pPr>
        <w:tabs>
          <w:tab w:val="left" w:pos="900"/>
        </w:tabs>
        <w:ind w:firstLine="709"/>
        <w:jc w:val="both"/>
        <w:rPr>
          <w:sz w:val="24"/>
          <w:szCs w:val="24"/>
        </w:rPr>
      </w:pPr>
      <w:r w:rsidRPr="00C469F4">
        <w:rPr>
          <w:sz w:val="24"/>
          <w:szCs w:val="24"/>
        </w:rPr>
        <w:t>Тема № 6</w:t>
      </w:r>
      <w:r w:rsidR="0061629E" w:rsidRPr="00C469F4">
        <w:rPr>
          <w:sz w:val="24"/>
          <w:szCs w:val="24"/>
        </w:rPr>
        <w:t>. Инновации в сфере обучения персонала</w:t>
      </w:r>
    </w:p>
    <w:p w:rsidR="00775449" w:rsidRPr="00C469F4" w:rsidRDefault="00775449" w:rsidP="00806232">
      <w:pPr>
        <w:widowControl/>
        <w:autoSpaceDE/>
        <w:autoSpaceDN/>
        <w:adjustRightInd/>
        <w:jc w:val="both"/>
        <w:rPr>
          <w:bCs/>
          <w:sz w:val="24"/>
          <w:szCs w:val="24"/>
        </w:rPr>
      </w:pPr>
      <w:r w:rsidRPr="00C469F4">
        <w:rPr>
          <w:bCs/>
          <w:sz w:val="24"/>
          <w:szCs w:val="24"/>
        </w:rPr>
        <w:t xml:space="preserve">Государственная инновационная политика.  Национальная инновационная система России и ее структура. Государственное регулирование и поддержка инновационной деятельности. Сущность и объект интеллектуальной собственности. Правовой механизм защиты интеллектуальной собственности. </w:t>
      </w:r>
    </w:p>
    <w:p w:rsidR="0061629E" w:rsidRPr="00C469F4" w:rsidRDefault="0061629E" w:rsidP="00806232">
      <w:pPr>
        <w:tabs>
          <w:tab w:val="left" w:pos="900"/>
        </w:tabs>
        <w:jc w:val="both"/>
        <w:rPr>
          <w:sz w:val="24"/>
          <w:szCs w:val="24"/>
        </w:rPr>
      </w:pPr>
    </w:p>
    <w:p w:rsidR="0061629E" w:rsidRPr="00C469F4" w:rsidRDefault="0061629E" w:rsidP="00806232">
      <w:pPr>
        <w:tabs>
          <w:tab w:val="left" w:pos="900"/>
        </w:tabs>
        <w:ind w:firstLine="709"/>
        <w:jc w:val="both"/>
        <w:rPr>
          <w:sz w:val="24"/>
          <w:szCs w:val="24"/>
        </w:rPr>
      </w:pPr>
      <w:r w:rsidRPr="00C469F4">
        <w:rPr>
          <w:sz w:val="24"/>
          <w:szCs w:val="24"/>
        </w:rPr>
        <w:t xml:space="preserve">Тема № </w:t>
      </w:r>
      <w:r w:rsidR="00775449" w:rsidRPr="00C469F4">
        <w:rPr>
          <w:sz w:val="24"/>
          <w:szCs w:val="24"/>
        </w:rPr>
        <w:t>7</w:t>
      </w:r>
      <w:r w:rsidRPr="00C469F4">
        <w:rPr>
          <w:sz w:val="24"/>
          <w:szCs w:val="24"/>
        </w:rPr>
        <w:t>. Персонал организации как источник инноваций</w:t>
      </w:r>
    </w:p>
    <w:p w:rsidR="000B4386" w:rsidRPr="00C469F4" w:rsidRDefault="000B4386" w:rsidP="00806232">
      <w:pPr>
        <w:widowControl/>
        <w:autoSpaceDE/>
        <w:autoSpaceDN/>
        <w:adjustRightInd/>
        <w:jc w:val="both"/>
        <w:rPr>
          <w:sz w:val="24"/>
          <w:szCs w:val="24"/>
        </w:rPr>
      </w:pPr>
      <w:r w:rsidRPr="00C469F4">
        <w:rPr>
          <w:sz w:val="24"/>
          <w:szCs w:val="24"/>
        </w:rPr>
        <w:t>Инновационный потенциал работника. Факторы, влияющие на инновационную активность персонала. Методы оценки эффективности потенциала персонала. Особенности управления персоналом в инновационных организациях.</w:t>
      </w:r>
    </w:p>
    <w:p w:rsidR="0061629E" w:rsidRPr="00C469F4" w:rsidRDefault="0061629E" w:rsidP="00806232">
      <w:pPr>
        <w:tabs>
          <w:tab w:val="left" w:pos="900"/>
        </w:tabs>
        <w:jc w:val="both"/>
        <w:rPr>
          <w:sz w:val="24"/>
          <w:szCs w:val="24"/>
        </w:rPr>
      </w:pPr>
    </w:p>
    <w:p w:rsidR="0061629E" w:rsidRPr="00C469F4" w:rsidRDefault="0061629E" w:rsidP="00806232">
      <w:pPr>
        <w:tabs>
          <w:tab w:val="left" w:pos="900"/>
        </w:tabs>
        <w:ind w:firstLine="709"/>
        <w:jc w:val="both"/>
        <w:rPr>
          <w:sz w:val="24"/>
          <w:szCs w:val="24"/>
        </w:rPr>
      </w:pPr>
    </w:p>
    <w:p w:rsidR="003A71E4" w:rsidRPr="00C469F4" w:rsidRDefault="00F803A3" w:rsidP="00806232">
      <w:pPr>
        <w:tabs>
          <w:tab w:val="left" w:pos="900"/>
        </w:tabs>
        <w:ind w:firstLine="709"/>
        <w:jc w:val="both"/>
        <w:rPr>
          <w:b/>
          <w:sz w:val="24"/>
          <w:szCs w:val="24"/>
        </w:rPr>
      </w:pPr>
      <w:r w:rsidRPr="00C469F4">
        <w:rPr>
          <w:b/>
          <w:sz w:val="24"/>
          <w:szCs w:val="24"/>
        </w:rPr>
        <w:t>6. Перечень учебно-методического обеспечения для самостоятельной работы обучающихся по дисциплине</w:t>
      </w:r>
    </w:p>
    <w:p w:rsidR="00CD7C86" w:rsidRPr="00C469F4" w:rsidRDefault="00CD7C86" w:rsidP="00806232">
      <w:pPr>
        <w:pStyle w:val="a4"/>
        <w:numPr>
          <w:ilvl w:val="0"/>
          <w:numId w:val="4"/>
        </w:numPr>
        <w:spacing w:after="0" w:line="240" w:lineRule="auto"/>
        <w:ind w:left="0" w:firstLine="0"/>
        <w:jc w:val="both"/>
        <w:rPr>
          <w:rFonts w:ascii="Times New Roman" w:hAnsi="Times New Roman"/>
          <w:sz w:val="24"/>
          <w:szCs w:val="24"/>
        </w:rPr>
      </w:pPr>
      <w:r w:rsidRPr="00C469F4">
        <w:rPr>
          <w:rFonts w:ascii="Times New Roman" w:hAnsi="Times New Roman"/>
          <w:sz w:val="24"/>
          <w:szCs w:val="24"/>
        </w:rPr>
        <w:t>Методические указания  для обучающихся по освоению дисциплины «</w:t>
      </w:r>
      <w:r w:rsidR="0061629E" w:rsidRPr="00C469F4">
        <w:rPr>
          <w:rFonts w:ascii="Times New Roman" w:hAnsi="Times New Roman"/>
          <w:sz w:val="24"/>
          <w:szCs w:val="24"/>
        </w:rPr>
        <w:t>Инновационный менеджмент в управлении персоналом</w:t>
      </w:r>
      <w:r w:rsidRPr="00C469F4">
        <w:rPr>
          <w:rFonts w:ascii="Times New Roman" w:hAnsi="Times New Roman"/>
          <w:sz w:val="24"/>
          <w:szCs w:val="24"/>
        </w:rPr>
        <w:t>» /</w:t>
      </w:r>
      <w:r w:rsidR="00863715">
        <w:rPr>
          <w:rFonts w:ascii="Times New Roman" w:hAnsi="Times New Roman"/>
          <w:sz w:val="24"/>
          <w:szCs w:val="24"/>
        </w:rPr>
        <w:t>Е.А. Косьмина</w:t>
      </w:r>
      <w:r w:rsidRPr="00C469F4">
        <w:rPr>
          <w:rFonts w:ascii="Times New Roman" w:hAnsi="Times New Roman"/>
          <w:sz w:val="24"/>
          <w:szCs w:val="24"/>
        </w:rPr>
        <w:t xml:space="preserve"> – Омск: Изд-во Омской гуманитар</w:t>
      </w:r>
      <w:r w:rsidR="00343BD6" w:rsidRPr="00C469F4">
        <w:rPr>
          <w:rFonts w:ascii="Times New Roman" w:hAnsi="Times New Roman"/>
          <w:sz w:val="24"/>
          <w:szCs w:val="24"/>
        </w:rPr>
        <w:t>ной академии, 201</w:t>
      </w:r>
      <w:r w:rsidR="00863715">
        <w:rPr>
          <w:rFonts w:ascii="Times New Roman" w:hAnsi="Times New Roman"/>
          <w:sz w:val="24"/>
          <w:szCs w:val="24"/>
        </w:rPr>
        <w:t>9</w:t>
      </w:r>
      <w:r w:rsidRPr="00C469F4">
        <w:rPr>
          <w:rFonts w:ascii="Times New Roman" w:hAnsi="Times New Roman"/>
          <w:sz w:val="24"/>
          <w:szCs w:val="24"/>
        </w:rPr>
        <w:t xml:space="preserve">. </w:t>
      </w:r>
    </w:p>
    <w:p w:rsidR="00CD7C86" w:rsidRPr="00C469F4" w:rsidRDefault="00CD7C86" w:rsidP="00806232">
      <w:pPr>
        <w:pStyle w:val="a4"/>
        <w:numPr>
          <w:ilvl w:val="0"/>
          <w:numId w:val="4"/>
        </w:numPr>
        <w:spacing w:after="0" w:line="240" w:lineRule="auto"/>
        <w:ind w:left="0" w:firstLine="0"/>
        <w:jc w:val="both"/>
        <w:rPr>
          <w:rFonts w:ascii="Times New Roman" w:hAnsi="Times New Roman"/>
          <w:sz w:val="24"/>
          <w:szCs w:val="24"/>
        </w:rPr>
      </w:pPr>
      <w:r w:rsidRPr="00C469F4">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w:t>
      </w:r>
      <w:r w:rsidRPr="00C469F4">
        <w:rPr>
          <w:rFonts w:ascii="Times New Roman" w:hAnsi="Times New Roman"/>
          <w:sz w:val="24"/>
          <w:szCs w:val="24"/>
        </w:rPr>
        <w:lastRenderedPageBreak/>
        <w:t>совета от 28.08. 2017 (протокол заседания № 1), Студенческого совета ОмГА от 28.08.2017 (протокол заседания № 1), утвержденное приказом ректора от 28.08.2017 №37.</w:t>
      </w:r>
    </w:p>
    <w:p w:rsidR="00CD7C86" w:rsidRPr="00C469F4" w:rsidRDefault="00CD7C86" w:rsidP="00806232">
      <w:pPr>
        <w:pStyle w:val="a4"/>
        <w:numPr>
          <w:ilvl w:val="0"/>
          <w:numId w:val="4"/>
        </w:numPr>
        <w:spacing w:after="0" w:line="240" w:lineRule="auto"/>
        <w:ind w:left="0" w:firstLine="0"/>
        <w:jc w:val="both"/>
        <w:rPr>
          <w:rFonts w:ascii="Times New Roman" w:hAnsi="Times New Roman"/>
          <w:sz w:val="24"/>
          <w:szCs w:val="24"/>
        </w:rPr>
      </w:pPr>
      <w:r w:rsidRPr="00C469F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D7C86" w:rsidRPr="00C469F4" w:rsidRDefault="00CD7C86" w:rsidP="00806232">
      <w:pPr>
        <w:pStyle w:val="a4"/>
        <w:numPr>
          <w:ilvl w:val="0"/>
          <w:numId w:val="4"/>
        </w:numPr>
        <w:spacing w:after="0" w:line="240" w:lineRule="auto"/>
        <w:ind w:left="0" w:firstLine="0"/>
        <w:jc w:val="both"/>
        <w:rPr>
          <w:rFonts w:ascii="Times New Roman" w:hAnsi="Times New Roman"/>
          <w:sz w:val="24"/>
          <w:szCs w:val="24"/>
        </w:rPr>
      </w:pPr>
      <w:r w:rsidRPr="00C469F4">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7865CB" w:rsidRPr="00C469F4" w:rsidRDefault="007865CB" w:rsidP="00806232">
      <w:pPr>
        <w:jc w:val="both"/>
        <w:rPr>
          <w:rFonts w:eastAsia="Calibri"/>
          <w:b/>
          <w:sz w:val="24"/>
          <w:szCs w:val="24"/>
        </w:rPr>
      </w:pPr>
    </w:p>
    <w:p w:rsidR="00806232" w:rsidRPr="00C469F4" w:rsidRDefault="00806232" w:rsidP="00806232">
      <w:pPr>
        <w:jc w:val="both"/>
        <w:rPr>
          <w:rFonts w:eastAsia="Calibri"/>
          <w:b/>
          <w:sz w:val="24"/>
          <w:szCs w:val="24"/>
        </w:rPr>
      </w:pPr>
    </w:p>
    <w:p w:rsidR="00785842" w:rsidRPr="00C469F4" w:rsidRDefault="00343BD6" w:rsidP="00806232">
      <w:pPr>
        <w:ind w:firstLine="709"/>
        <w:jc w:val="both"/>
        <w:rPr>
          <w:b/>
          <w:sz w:val="24"/>
          <w:szCs w:val="24"/>
        </w:rPr>
      </w:pPr>
      <w:r w:rsidRPr="00C469F4">
        <w:rPr>
          <w:b/>
          <w:sz w:val="24"/>
          <w:szCs w:val="24"/>
        </w:rPr>
        <w:t>7</w:t>
      </w:r>
      <w:r w:rsidR="007F4B97" w:rsidRPr="00C469F4">
        <w:rPr>
          <w:b/>
          <w:sz w:val="24"/>
          <w:szCs w:val="24"/>
        </w:rPr>
        <w:t>.</w:t>
      </w:r>
      <w:r w:rsidR="007865CB" w:rsidRPr="00C469F4">
        <w:rPr>
          <w:b/>
          <w:sz w:val="24"/>
          <w:szCs w:val="24"/>
        </w:rPr>
        <w:t xml:space="preserve"> </w:t>
      </w:r>
      <w:r w:rsidR="00785842" w:rsidRPr="00C469F4">
        <w:rPr>
          <w:b/>
          <w:sz w:val="24"/>
          <w:szCs w:val="24"/>
        </w:rPr>
        <w:t>Перечень основной и дополнительной учебной литературы, необходимой для освоения дисциплины</w:t>
      </w:r>
    </w:p>
    <w:p w:rsidR="00655DDF" w:rsidRPr="00863715" w:rsidRDefault="00655DDF" w:rsidP="007114D4">
      <w:pPr>
        <w:widowControl/>
        <w:tabs>
          <w:tab w:val="left" w:pos="406"/>
        </w:tabs>
        <w:autoSpaceDE/>
        <w:autoSpaceDN/>
        <w:adjustRightInd/>
        <w:ind w:firstLine="709"/>
        <w:jc w:val="center"/>
        <w:rPr>
          <w:b/>
          <w:bCs/>
          <w:i/>
          <w:sz w:val="24"/>
          <w:szCs w:val="24"/>
        </w:rPr>
      </w:pPr>
    </w:p>
    <w:p w:rsidR="00876B66" w:rsidRPr="00863715" w:rsidRDefault="00876B66" w:rsidP="007114D4">
      <w:pPr>
        <w:widowControl/>
        <w:tabs>
          <w:tab w:val="left" w:pos="406"/>
        </w:tabs>
        <w:autoSpaceDE/>
        <w:autoSpaceDN/>
        <w:adjustRightInd/>
        <w:ind w:firstLine="709"/>
        <w:jc w:val="center"/>
        <w:rPr>
          <w:b/>
          <w:bCs/>
          <w:i/>
          <w:sz w:val="24"/>
          <w:szCs w:val="24"/>
        </w:rPr>
      </w:pPr>
      <w:r w:rsidRPr="00863715">
        <w:rPr>
          <w:b/>
          <w:bCs/>
          <w:i/>
          <w:sz w:val="24"/>
          <w:szCs w:val="24"/>
        </w:rPr>
        <w:t>Основная:</w:t>
      </w:r>
    </w:p>
    <w:p w:rsidR="00876B66" w:rsidRPr="00863715" w:rsidRDefault="00863715" w:rsidP="002B7F93">
      <w:pPr>
        <w:widowControl/>
        <w:numPr>
          <w:ilvl w:val="0"/>
          <w:numId w:val="18"/>
        </w:numPr>
        <w:tabs>
          <w:tab w:val="left" w:pos="0"/>
        </w:tabs>
        <w:autoSpaceDE/>
        <w:autoSpaceDN/>
        <w:adjustRightInd/>
        <w:ind w:left="0" w:firstLine="851"/>
        <w:jc w:val="both"/>
        <w:rPr>
          <w:rFonts w:eastAsia="Calibri"/>
          <w:iCs/>
          <w:sz w:val="24"/>
          <w:szCs w:val="24"/>
          <w:lang w:eastAsia="en-US"/>
        </w:rPr>
      </w:pPr>
      <w:r w:rsidRPr="00863715">
        <w:rPr>
          <w:sz w:val="24"/>
          <w:szCs w:val="24"/>
        </w:rPr>
        <w:t>Данилина, Е. И. Инновационный менеджмент в управлении персоналом [Электронный ресурс] : учебник для бакалавров / Е. И. Данилина, Д. В. Горелов, Я. И. Маликова. — Электрон. текстовые данные. — М. : Дашков и К, 2017. — 208 c. — 978-5-394-02527-3. Текст: электронный //</w:t>
      </w:r>
      <w:r w:rsidRPr="00863715">
        <w:rPr>
          <w:color w:val="000000"/>
          <w:sz w:val="24"/>
          <w:szCs w:val="24"/>
          <w:shd w:val="clear" w:color="auto" w:fill="FCFCFC"/>
        </w:rPr>
        <w:t xml:space="preserve"> </w:t>
      </w:r>
      <w:r w:rsidRPr="00863715">
        <w:rPr>
          <w:sz w:val="24"/>
          <w:szCs w:val="24"/>
        </w:rPr>
        <w:t xml:space="preserve">ЭБС </w:t>
      </w:r>
      <w:r w:rsidRPr="00863715">
        <w:rPr>
          <w:color w:val="000000"/>
          <w:sz w:val="24"/>
          <w:szCs w:val="24"/>
          <w:lang w:val="en-US"/>
        </w:rPr>
        <w:t>IPRBooks</w:t>
      </w:r>
      <w:r w:rsidRPr="00863715">
        <w:rPr>
          <w:sz w:val="24"/>
          <w:szCs w:val="24"/>
        </w:rPr>
        <w:t xml:space="preserve"> [сайт]. — URL:</w:t>
      </w:r>
      <w:r w:rsidRPr="00863715">
        <w:rPr>
          <w:color w:val="000000"/>
          <w:sz w:val="24"/>
          <w:szCs w:val="24"/>
          <w:shd w:val="clear" w:color="auto" w:fill="FCFCFC"/>
        </w:rPr>
        <w:t xml:space="preserve"> </w:t>
      </w:r>
      <w:hyperlink r:id="rId8" w:history="1">
        <w:r w:rsidR="0072766B">
          <w:rPr>
            <w:rStyle w:val="a7"/>
            <w:sz w:val="24"/>
            <w:szCs w:val="24"/>
            <w:shd w:val="clear" w:color="auto" w:fill="FCFCFC"/>
          </w:rPr>
          <w:t>http://www.iprbookshop.ru/62441.html</w:t>
        </w:r>
      </w:hyperlink>
      <w:r w:rsidRPr="00863715">
        <w:rPr>
          <w:sz w:val="24"/>
          <w:szCs w:val="24"/>
        </w:rPr>
        <w:t xml:space="preserve"> </w:t>
      </w:r>
      <w:r w:rsidR="00876B66" w:rsidRPr="00863715">
        <w:rPr>
          <w:rFonts w:eastAsia="Calibri"/>
          <w:iCs/>
          <w:sz w:val="24"/>
          <w:szCs w:val="24"/>
          <w:lang w:eastAsia="en-US"/>
        </w:rPr>
        <w:t xml:space="preserve"> </w:t>
      </w:r>
    </w:p>
    <w:p w:rsidR="00876B66" w:rsidRPr="00863715" w:rsidRDefault="00863715" w:rsidP="002B7F93">
      <w:pPr>
        <w:widowControl/>
        <w:numPr>
          <w:ilvl w:val="0"/>
          <w:numId w:val="18"/>
        </w:numPr>
        <w:tabs>
          <w:tab w:val="left" w:pos="0"/>
        </w:tabs>
        <w:autoSpaceDE/>
        <w:autoSpaceDN/>
        <w:adjustRightInd/>
        <w:ind w:left="0" w:firstLine="851"/>
        <w:jc w:val="both"/>
        <w:rPr>
          <w:rFonts w:eastAsia="Calibri"/>
          <w:iCs/>
          <w:sz w:val="24"/>
          <w:szCs w:val="24"/>
          <w:lang w:eastAsia="en-US"/>
        </w:rPr>
      </w:pPr>
      <w:r w:rsidRPr="00863715">
        <w:rPr>
          <w:sz w:val="24"/>
          <w:szCs w:val="24"/>
        </w:rPr>
        <w:t>Кожухар, В. М. Инновационный менеджмент [Электронный ресурс] : учебное пособие / В. М. Кожухар. — Электрон. текстовые данные. — М. : Дашков и К, 2016. — 292 c. — 978-5-394-01047-7. Текст: электронный //</w:t>
      </w:r>
      <w:r w:rsidRPr="00863715">
        <w:rPr>
          <w:color w:val="000000"/>
          <w:sz w:val="24"/>
          <w:szCs w:val="24"/>
          <w:shd w:val="clear" w:color="auto" w:fill="FCFCFC"/>
        </w:rPr>
        <w:t xml:space="preserve"> </w:t>
      </w:r>
      <w:r w:rsidRPr="00863715">
        <w:rPr>
          <w:sz w:val="24"/>
          <w:szCs w:val="24"/>
        </w:rPr>
        <w:t xml:space="preserve">ЭБС </w:t>
      </w:r>
      <w:r w:rsidRPr="00863715">
        <w:rPr>
          <w:color w:val="000000"/>
          <w:sz w:val="24"/>
          <w:szCs w:val="24"/>
          <w:lang w:val="en-US"/>
        </w:rPr>
        <w:t>IPRBooks</w:t>
      </w:r>
      <w:r w:rsidRPr="00863715">
        <w:rPr>
          <w:sz w:val="24"/>
          <w:szCs w:val="24"/>
        </w:rPr>
        <w:t xml:space="preserve"> [сайт]. — URL:</w:t>
      </w:r>
      <w:r w:rsidRPr="00863715">
        <w:rPr>
          <w:color w:val="000000"/>
          <w:sz w:val="24"/>
          <w:szCs w:val="24"/>
          <w:shd w:val="clear" w:color="auto" w:fill="FCFCFC"/>
        </w:rPr>
        <w:t xml:space="preserve"> </w:t>
      </w:r>
      <w:hyperlink r:id="rId9" w:history="1">
        <w:r w:rsidR="0072766B">
          <w:rPr>
            <w:rStyle w:val="a7"/>
            <w:sz w:val="24"/>
            <w:szCs w:val="24"/>
            <w:shd w:val="clear" w:color="auto" w:fill="FCFCFC"/>
          </w:rPr>
          <w:t>http://www.iprbookshop.ru/60407.html</w:t>
        </w:r>
      </w:hyperlink>
      <w:r w:rsidRPr="00863715">
        <w:rPr>
          <w:sz w:val="24"/>
          <w:szCs w:val="24"/>
        </w:rPr>
        <w:t xml:space="preserve"> </w:t>
      </w:r>
    </w:p>
    <w:p w:rsidR="00876B66" w:rsidRPr="00863715" w:rsidRDefault="00876B66" w:rsidP="002B7F93">
      <w:pPr>
        <w:widowControl/>
        <w:tabs>
          <w:tab w:val="left" w:pos="0"/>
          <w:tab w:val="left" w:pos="2880"/>
        </w:tabs>
        <w:autoSpaceDE/>
        <w:autoSpaceDN/>
        <w:adjustRightInd/>
        <w:ind w:firstLine="851"/>
        <w:jc w:val="both"/>
        <w:rPr>
          <w:b/>
          <w:bCs/>
          <w:i/>
          <w:sz w:val="24"/>
          <w:szCs w:val="24"/>
        </w:rPr>
      </w:pPr>
      <w:r w:rsidRPr="00863715">
        <w:rPr>
          <w:b/>
          <w:bCs/>
          <w:i/>
          <w:sz w:val="24"/>
          <w:szCs w:val="24"/>
        </w:rPr>
        <w:tab/>
      </w:r>
    </w:p>
    <w:p w:rsidR="00876B66" w:rsidRPr="00863715" w:rsidRDefault="00876B66" w:rsidP="002B7F93">
      <w:pPr>
        <w:widowControl/>
        <w:tabs>
          <w:tab w:val="left" w:pos="0"/>
        </w:tabs>
        <w:autoSpaceDE/>
        <w:autoSpaceDN/>
        <w:adjustRightInd/>
        <w:ind w:firstLine="851"/>
        <w:jc w:val="center"/>
        <w:rPr>
          <w:b/>
          <w:bCs/>
          <w:i/>
          <w:sz w:val="24"/>
          <w:szCs w:val="24"/>
        </w:rPr>
      </w:pPr>
      <w:r w:rsidRPr="00863715">
        <w:rPr>
          <w:b/>
          <w:bCs/>
          <w:i/>
          <w:sz w:val="24"/>
          <w:szCs w:val="24"/>
        </w:rPr>
        <w:t>Дополнительная:</w:t>
      </w:r>
    </w:p>
    <w:p w:rsidR="00876B66" w:rsidRPr="00863715" w:rsidRDefault="00863715" w:rsidP="002B7F93">
      <w:pPr>
        <w:widowControl/>
        <w:numPr>
          <w:ilvl w:val="0"/>
          <w:numId w:val="19"/>
        </w:numPr>
        <w:tabs>
          <w:tab w:val="left" w:pos="0"/>
        </w:tabs>
        <w:autoSpaceDE/>
        <w:autoSpaceDN/>
        <w:adjustRightInd/>
        <w:ind w:left="0" w:firstLine="851"/>
        <w:jc w:val="both"/>
        <w:rPr>
          <w:rFonts w:eastAsia="Calibri"/>
          <w:sz w:val="24"/>
          <w:szCs w:val="24"/>
          <w:lang w:eastAsia="en-US"/>
        </w:rPr>
      </w:pPr>
      <w:r w:rsidRPr="00863715">
        <w:rPr>
          <w:sz w:val="24"/>
          <w:szCs w:val="24"/>
        </w:rPr>
        <w:t>Ермолаев, Е. Е. Инновационный менеджмент [Электронный ресурс] : учебно-методическое пособие / Е. Е. Ермолаев, М. Ф. Хайруллин. — Электрон. текстовые данные. — Самара : Самарский государственный технический университет, ЭБС АСВ, 2016. — 148 c. — 978-5-9585-0681-1. Текст: электронный //</w:t>
      </w:r>
      <w:r w:rsidRPr="00863715">
        <w:rPr>
          <w:color w:val="000000"/>
          <w:sz w:val="24"/>
          <w:szCs w:val="24"/>
          <w:shd w:val="clear" w:color="auto" w:fill="FCFCFC"/>
        </w:rPr>
        <w:t xml:space="preserve"> </w:t>
      </w:r>
      <w:r w:rsidRPr="00863715">
        <w:rPr>
          <w:sz w:val="24"/>
          <w:szCs w:val="24"/>
        </w:rPr>
        <w:t xml:space="preserve">ЭБС </w:t>
      </w:r>
      <w:r w:rsidRPr="00863715">
        <w:rPr>
          <w:color w:val="000000"/>
          <w:sz w:val="24"/>
          <w:szCs w:val="24"/>
          <w:lang w:val="en-US"/>
        </w:rPr>
        <w:t>IPRBooks</w:t>
      </w:r>
      <w:r w:rsidRPr="00863715">
        <w:rPr>
          <w:sz w:val="24"/>
          <w:szCs w:val="24"/>
        </w:rPr>
        <w:t xml:space="preserve"> [сайт]. — URL:</w:t>
      </w:r>
      <w:r w:rsidRPr="00863715">
        <w:rPr>
          <w:color w:val="000000"/>
          <w:sz w:val="24"/>
          <w:szCs w:val="24"/>
          <w:shd w:val="clear" w:color="auto" w:fill="FCFCFC"/>
        </w:rPr>
        <w:t xml:space="preserve"> </w:t>
      </w:r>
      <w:hyperlink r:id="rId10" w:history="1">
        <w:r w:rsidR="0072766B">
          <w:rPr>
            <w:rStyle w:val="a7"/>
            <w:sz w:val="24"/>
            <w:szCs w:val="24"/>
            <w:shd w:val="clear" w:color="auto" w:fill="FCFCFC"/>
          </w:rPr>
          <w:t>http://www.iprbookshop.ru/62897.html</w:t>
        </w:r>
      </w:hyperlink>
      <w:r w:rsidRPr="00863715">
        <w:rPr>
          <w:sz w:val="24"/>
          <w:szCs w:val="24"/>
        </w:rPr>
        <w:t xml:space="preserve"> </w:t>
      </w:r>
      <w:r w:rsidR="00876B66" w:rsidRPr="00863715">
        <w:rPr>
          <w:rFonts w:eastAsia="Calibri"/>
          <w:sz w:val="24"/>
          <w:szCs w:val="24"/>
          <w:lang w:eastAsia="en-US"/>
        </w:rPr>
        <w:t xml:space="preserve"> </w:t>
      </w:r>
    </w:p>
    <w:p w:rsidR="00876B66" w:rsidRPr="00863715" w:rsidRDefault="00863715" w:rsidP="002B7F93">
      <w:pPr>
        <w:widowControl/>
        <w:numPr>
          <w:ilvl w:val="0"/>
          <w:numId w:val="19"/>
        </w:numPr>
        <w:tabs>
          <w:tab w:val="left" w:pos="0"/>
        </w:tabs>
        <w:autoSpaceDE/>
        <w:autoSpaceDN/>
        <w:adjustRightInd/>
        <w:ind w:left="0" w:firstLine="851"/>
        <w:jc w:val="both"/>
        <w:rPr>
          <w:rFonts w:eastAsia="Calibri"/>
          <w:sz w:val="24"/>
          <w:szCs w:val="24"/>
          <w:lang w:eastAsia="en-US"/>
        </w:rPr>
      </w:pPr>
      <w:r w:rsidRPr="00863715">
        <w:rPr>
          <w:sz w:val="24"/>
          <w:szCs w:val="24"/>
        </w:rPr>
        <w:t>Сабетова, Т. В. Инновационный менеджмент [Электронный ресурс] : учебное пособие / Т. В. Сабетова, Л. В. Брянцева, А. Г. Волкова. — Электрон. текстовые данные. — Воронеж : Воронежский Государственный Аграрный Университет им. Императора Петра Первого, 2017. — 204 c. — 2227-8397. Текст: электронный //</w:t>
      </w:r>
      <w:r w:rsidRPr="00863715">
        <w:rPr>
          <w:color w:val="000000"/>
          <w:sz w:val="24"/>
          <w:szCs w:val="24"/>
          <w:shd w:val="clear" w:color="auto" w:fill="FCFCFC"/>
        </w:rPr>
        <w:t xml:space="preserve"> </w:t>
      </w:r>
      <w:r w:rsidRPr="00863715">
        <w:rPr>
          <w:sz w:val="24"/>
          <w:szCs w:val="24"/>
        </w:rPr>
        <w:t xml:space="preserve">ЭБС </w:t>
      </w:r>
      <w:r w:rsidRPr="00863715">
        <w:rPr>
          <w:color w:val="000000"/>
          <w:sz w:val="24"/>
          <w:szCs w:val="24"/>
          <w:lang w:val="en-US"/>
        </w:rPr>
        <w:t>IPRBooks</w:t>
      </w:r>
      <w:r w:rsidRPr="00863715">
        <w:rPr>
          <w:sz w:val="24"/>
          <w:szCs w:val="24"/>
        </w:rPr>
        <w:t xml:space="preserve"> [сайт]. — URL:</w:t>
      </w:r>
      <w:r w:rsidRPr="00863715">
        <w:rPr>
          <w:color w:val="000000"/>
          <w:sz w:val="24"/>
          <w:szCs w:val="24"/>
          <w:shd w:val="clear" w:color="auto" w:fill="FCFCFC"/>
        </w:rPr>
        <w:t xml:space="preserve"> </w:t>
      </w:r>
      <w:r w:rsidRPr="00863715">
        <w:rPr>
          <w:sz w:val="24"/>
          <w:szCs w:val="24"/>
        </w:rPr>
        <w:t xml:space="preserve"> </w:t>
      </w:r>
      <w:hyperlink r:id="rId11" w:history="1">
        <w:r w:rsidR="0072766B">
          <w:rPr>
            <w:rStyle w:val="a7"/>
            <w:sz w:val="24"/>
            <w:szCs w:val="24"/>
          </w:rPr>
          <w:t>http://www.iprbookshop.ru/72671.html</w:t>
        </w:r>
      </w:hyperlink>
      <w:r w:rsidRPr="00863715">
        <w:rPr>
          <w:sz w:val="24"/>
          <w:szCs w:val="24"/>
        </w:rPr>
        <w:t xml:space="preserve"> </w:t>
      </w:r>
      <w:r w:rsidR="00876B66" w:rsidRPr="00863715">
        <w:rPr>
          <w:rFonts w:eastAsia="Calibri"/>
          <w:sz w:val="24"/>
          <w:szCs w:val="24"/>
          <w:lang w:eastAsia="en-US"/>
        </w:rPr>
        <w:t xml:space="preserve"> </w:t>
      </w:r>
    </w:p>
    <w:p w:rsidR="00863715" w:rsidRPr="00863715" w:rsidRDefault="00863715" w:rsidP="002B7F93">
      <w:pPr>
        <w:widowControl/>
        <w:numPr>
          <w:ilvl w:val="0"/>
          <w:numId w:val="19"/>
        </w:numPr>
        <w:tabs>
          <w:tab w:val="left" w:pos="0"/>
        </w:tabs>
        <w:autoSpaceDE/>
        <w:autoSpaceDN/>
        <w:adjustRightInd/>
        <w:ind w:left="0" w:firstLine="851"/>
        <w:jc w:val="both"/>
        <w:rPr>
          <w:rFonts w:eastAsia="Calibri"/>
          <w:sz w:val="24"/>
          <w:szCs w:val="24"/>
          <w:lang w:eastAsia="en-US"/>
        </w:rPr>
      </w:pPr>
      <w:r w:rsidRPr="00863715">
        <w:rPr>
          <w:sz w:val="24"/>
          <w:szCs w:val="24"/>
        </w:rPr>
        <w:t>Колношенко, В. И. Инновационный менеджмент [Электронный ресурс] : практикум / В. И. Колношенко, О. В. Колношенко, Ю. Н. Царегородцев ; под ред. Ю. Н. Царегородцев. — Электрон. текстовые данные. — М. : Московский гуманитарный университет, 2016. — 292 c. — 978-5-906822-87-1. Текст: электронный //</w:t>
      </w:r>
      <w:r w:rsidRPr="00863715">
        <w:rPr>
          <w:color w:val="000000"/>
          <w:sz w:val="24"/>
          <w:szCs w:val="24"/>
          <w:shd w:val="clear" w:color="auto" w:fill="FCFCFC"/>
        </w:rPr>
        <w:t xml:space="preserve"> </w:t>
      </w:r>
      <w:r w:rsidRPr="00863715">
        <w:rPr>
          <w:sz w:val="24"/>
          <w:szCs w:val="24"/>
        </w:rPr>
        <w:t xml:space="preserve">ЭБС </w:t>
      </w:r>
      <w:r w:rsidRPr="00863715">
        <w:rPr>
          <w:color w:val="000000"/>
          <w:sz w:val="24"/>
          <w:szCs w:val="24"/>
          <w:lang w:val="en-US"/>
        </w:rPr>
        <w:t>IPRBooks</w:t>
      </w:r>
      <w:r w:rsidRPr="00863715">
        <w:rPr>
          <w:sz w:val="24"/>
          <w:szCs w:val="24"/>
        </w:rPr>
        <w:t xml:space="preserve"> [сайт]. — URL:</w:t>
      </w:r>
      <w:r w:rsidRPr="00863715">
        <w:rPr>
          <w:color w:val="000000"/>
          <w:sz w:val="24"/>
          <w:szCs w:val="24"/>
          <w:shd w:val="clear" w:color="auto" w:fill="FCFCFC"/>
        </w:rPr>
        <w:t xml:space="preserve"> </w:t>
      </w:r>
      <w:r w:rsidRPr="00863715">
        <w:rPr>
          <w:sz w:val="24"/>
          <w:szCs w:val="24"/>
        </w:rPr>
        <w:t xml:space="preserve"> </w:t>
      </w:r>
      <w:hyperlink r:id="rId12" w:history="1">
        <w:r w:rsidR="0072766B">
          <w:rPr>
            <w:rStyle w:val="a7"/>
            <w:sz w:val="24"/>
            <w:szCs w:val="24"/>
          </w:rPr>
          <w:t>http://www.iprbookshop.ru/74721.html</w:t>
        </w:r>
      </w:hyperlink>
    </w:p>
    <w:p w:rsidR="00863715" w:rsidRPr="00863715" w:rsidRDefault="00863715" w:rsidP="002B7F93">
      <w:pPr>
        <w:widowControl/>
        <w:numPr>
          <w:ilvl w:val="0"/>
          <w:numId w:val="19"/>
        </w:numPr>
        <w:tabs>
          <w:tab w:val="left" w:pos="0"/>
        </w:tabs>
        <w:autoSpaceDE/>
        <w:autoSpaceDN/>
        <w:adjustRightInd/>
        <w:ind w:left="0" w:firstLine="851"/>
        <w:jc w:val="both"/>
        <w:rPr>
          <w:rFonts w:eastAsia="Calibri"/>
          <w:sz w:val="24"/>
          <w:szCs w:val="24"/>
          <w:lang w:eastAsia="en-US"/>
        </w:rPr>
      </w:pPr>
      <w:r w:rsidRPr="00863715">
        <w:rPr>
          <w:sz w:val="24"/>
          <w:szCs w:val="24"/>
        </w:rPr>
        <w:t>Инновационный менеджмент [Электронный ресурс] : учебное пособие / К. В. Балдин, А. В. Барышева, Е. Л. Макриденко, И. И. Передеряев ; под ред. А. В. Барышева. — Электрон. текстовые данные. — М. : Дашков и К, 2015. — 383 c. — 978-5-394-01454-3. Текст: электронный //</w:t>
      </w:r>
      <w:r w:rsidRPr="00863715">
        <w:rPr>
          <w:color w:val="000000"/>
          <w:sz w:val="24"/>
          <w:szCs w:val="24"/>
          <w:shd w:val="clear" w:color="auto" w:fill="FCFCFC"/>
        </w:rPr>
        <w:t xml:space="preserve"> </w:t>
      </w:r>
      <w:r w:rsidRPr="00863715">
        <w:rPr>
          <w:sz w:val="24"/>
          <w:szCs w:val="24"/>
        </w:rPr>
        <w:t xml:space="preserve">ЭБС </w:t>
      </w:r>
      <w:r w:rsidRPr="00863715">
        <w:rPr>
          <w:color w:val="000000"/>
          <w:sz w:val="24"/>
          <w:szCs w:val="24"/>
          <w:lang w:val="en-US"/>
        </w:rPr>
        <w:t>IPRBooks</w:t>
      </w:r>
      <w:r w:rsidRPr="00863715">
        <w:rPr>
          <w:sz w:val="24"/>
          <w:szCs w:val="24"/>
        </w:rPr>
        <w:t xml:space="preserve"> [сайт]. — URL:</w:t>
      </w:r>
      <w:r w:rsidRPr="00863715">
        <w:rPr>
          <w:color w:val="000000"/>
          <w:sz w:val="24"/>
          <w:szCs w:val="24"/>
          <w:shd w:val="clear" w:color="auto" w:fill="FCFCFC"/>
        </w:rPr>
        <w:t xml:space="preserve"> </w:t>
      </w:r>
      <w:hyperlink r:id="rId13" w:history="1">
        <w:r w:rsidR="0072766B">
          <w:rPr>
            <w:rStyle w:val="a7"/>
            <w:sz w:val="24"/>
            <w:szCs w:val="24"/>
            <w:shd w:val="clear" w:color="auto" w:fill="FCFCFC"/>
          </w:rPr>
          <w:t>http://www.iprbookshop.ru/35273.html</w:t>
        </w:r>
      </w:hyperlink>
    </w:p>
    <w:p w:rsidR="00876B66" w:rsidRPr="00863715" w:rsidRDefault="00863715" w:rsidP="002B7F93">
      <w:pPr>
        <w:widowControl/>
        <w:numPr>
          <w:ilvl w:val="0"/>
          <w:numId w:val="19"/>
        </w:numPr>
        <w:tabs>
          <w:tab w:val="left" w:pos="0"/>
        </w:tabs>
        <w:autoSpaceDE/>
        <w:autoSpaceDN/>
        <w:adjustRightInd/>
        <w:ind w:left="0" w:firstLine="851"/>
        <w:jc w:val="both"/>
        <w:rPr>
          <w:rFonts w:eastAsia="Calibri"/>
          <w:sz w:val="24"/>
          <w:szCs w:val="24"/>
          <w:lang w:eastAsia="en-US"/>
        </w:rPr>
      </w:pPr>
      <w:r w:rsidRPr="00863715">
        <w:rPr>
          <w:sz w:val="24"/>
          <w:szCs w:val="24"/>
        </w:rPr>
        <w:t xml:space="preserve">Семиглазов, В. А. Инновационный менеджмент [Электронный ресурс] : учебное пособие / В. А. Семиглазов. — Электрон. текстовые данные. — Томск : Томский государственный университет систем управления и радиоэлектроники, 2016. — 173 c. — </w:t>
      </w:r>
      <w:r w:rsidRPr="00863715">
        <w:rPr>
          <w:sz w:val="24"/>
          <w:szCs w:val="24"/>
        </w:rPr>
        <w:lastRenderedPageBreak/>
        <w:t>2227-8397. Текст: электронный //</w:t>
      </w:r>
      <w:r w:rsidRPr="00863715">
        <w:rPr>
          <w:color w:val="000000"/>
          <w:sz w:val="24"/>
          <w:szCs w:val="24"/>
          <w:shd w:val="clear" w:color="auto" w:fill="FCFCFC"/>
        </w:rPr>
        <w:t xml:space="preserve"> </w:t>
      </w:r>
      <w:r w:rsidRPr="00863715">
        <w:rPr>
          <w:sz w:val="24"/>
          <w:szCs w:val="24"/>
        </w:rPr>
        <w:t xml:space="preserve">ЭБС </w:t>
      </w:r>
      <w:r w:rsidRPr="00863715">
        <w:rPr>
          <w:color w:val="000000"/>
          <w:sz w:val="24"/>
          <w:szCs w:val="24"/>
          <w:lang w:val="en-US"/>
        </w:rPr>
        <w:t>IPRBooks</w:t>
      </w:r>
      <w:r w:rsidRPr="00863715">
        <w:rPr>
          <w:sz w:val="24"/>
          <w:szCs w:val="24"/>
        </w:rPr>
        <w:t xml:space="preserve"> [сайт]. — URL:</w:t>
      </w:r>
      <w:r w:rsidRPr="00863715">
        <w:rPr>
          <w:color w:val="000000"/>
          <w:sz w:val="24"/>
          <w:szCs w:val="24"/>
          <w:shd w:val="clear" w:color="auto" w:fill="FCFCFC"/>
        </w:rPr>
        <w:t xml:space="preserve"> </w:t>
      </w:r>
      <w:hyperlink r:id="rId14" w:history="1">
        <w:r w:rsidR="0072766B">
          <w:rPr>
            <w:rStyle w:val="a7"/>
            <w:sz w:val="24"/>
            <w:szCs w:val="24"/>
            <w:shd w:val="clear" w:color="auto" w:fill="FCFCFC"/>
          </w:rPr>
          <w:t>http://www.iprbookshop.ru/72095.html</w:t>
        </w:r>
      </w:hyperlink>
      <w:r w:rsidRPr="00863715">
        <w:rPr>
          <w:sz w:val="24"/>
          <w:szCs w:val="24"/>
        </w:rPr>
        <w:t xml:space="preserve"> </w:t>
      </w:r>
      <w:r w:rsidR="00876B66" w:rsidRPr="00863715">
        <w:rPr>
          <w:rFonts w:eastAsia="Calibri"/>
          <w:sz w:val="24"/>
          <w:szCs w:val="24"/>
          <w:lang w:eastAsia="en-US"/>
        </w:rPr>
        <w:t xml:space="preserve"> </w:t>
      </w:r>
    </w:p>
    <w:p w:rsidR="00876B66" w:rsidRPr="00C469F4" w:rsidRDefault="00876B66" w:rsidP="007114D4">
      <w:pPr>
        <w:widowControl/>
        <w:tabs>
          <w:tab w:val="left" w:pos="0"/>
        </w:tabs>
        <w:jc w:val="both"/>
        <w:rPr>
          <w:rFonts w:eastAsia="Calibri"/>
          <w:sz w:val="24"/>
          <w:szCs w:val="24"/>
          <w:lang w:eastAsia="en-US"/>
        </w:rPr>
      </w:pPr>
      <w:r w:rsidRPr="00C469F4">
        <w:rPr>
          <w:rFonts w:eastAsia="Calibri"/>
          <w:sz w:val="24"/>
          <w:szCs w:val="24"/>
          <w:lang w:eastAsia="en-US"/>
        </w:rPr>
        <w:t xml:space="preserve"> </w:t>
      </w:r>
    </w:p>
    <w:p w:rsidR="005E4E17" w:rsidRPr="00C469F4" w:rsidRDefault="005E4E17" w:rsidP="00806232">
      <w:pPr>
        <w:ind w:firstLine="709"/>
        <w:jc w:val="both"/>
        <w:rPr>
          <w:b/>
          <w:sz w:val="24"/>
          <w:szCs w:val="24"/>
        </w:rPr>
      </w:pPr>
    </w:p>
    <w:p w:rsidR="00777B09" w:rsidRPr="00C469F4" w:rsidRDefault="00343BD6" w:rsidP="00806232">
      <w:pPr>
        <w:ind w:firstLine="709"/>
        <w:jc w:val="both"/>
        <w:rPr>
          <w:b/>
          <w:sz w:val="24"/>
          <w:szCs w:val="24"/>
        </w:rPr>
      </w:pPr>
      <w:r w:rsidRPr="00C469F4">
        <w:rPr>
          <w:b/>
          <w:sz w:val="24"/>
          <w:szCs w:val="24"/>
        </w:rPr>
        <w:t>8</w:t>
      </w:r>
      <w:r w:rsidR="007F4B97" w:rsidRPr="00C469F4">
        <w:rPr>
          <w:b/>
          <w:sz w:val="24"/>
          <w:szCs w:val="24"/>
        </w:rPr>
        <w:t>.</w:t>
      </w:r>
      <w:r w:rsidR="00777B09" w:rsidRPr="00C469F4">
        <w:rPr>
          <w:b/>
          <w:sz w:val="24"/>
          <w:szCs w:val="24"/>
        </w:rPr>
        <w:t xml:space="preserve"> </w:t>
      </w:r>
      <w:r w:rsidR="007F4B97" w:rsidRPr="00C469F4">
        <w:rPr>
          <w:b/>
          <w:sz w:val="24"/>
          <w:szCs w:val="24"/>
        </w:rPr>
        <w:t>Перечень ресурсов информационно-телекоммуникационной сети «Интернет», необходимых для освоения дисциплины</w:t>
      </w:r>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ЭБС </w:t>
      </w:r>
      <w:r w:rsidRPr="00C469F4">
        <w:rPr>
          <w:rFonts w:ascii="Times New Roman" w:hAnsi="Times New Roman"/>
          <w:sz w:val="24"/>
          <w:szCs w:val="24"/>
          <w:lang w:val="en-US"/>
        </w:rPr>
        <w:t>IPRBooks</w:t>
      </w:r>
      <w:r w:rsidRPr="00C469F4">
        <w:rPr>
          <w:rFonts w:ascii="Times New Roman" w:hAnsi="Times New Roman"/>
          <w:sz w:val="24"/>
          <w:szCs w:val="24"/>
        </w:rPr>
        <w:t xml:space="preserve">  Режим доступа: </w:t>
      </w:r>
      <w:hyperlink r:id="rId15" w:history="1">
        <w:r w:rsidR="0072766B">
          <w:rPr>
            <w:rStyle w:val="a7"/>
            <w:rFonts w:ascii="Times New Roman" w:hAnsi="Times New Roman"/>
            <w:sz w:val="24"/>
            <w:szCs w:val="24"/>
          </w:rPr>
          <w:t>http://www.iprbookshop.ru</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ЭБС издательства «Юрайт» Режим доступа: </w:t>
      </w:r>
      <w:hyperlink r:id="rId16" w:history="1">
        <w:r w:rsidR="0072766B">
          <w:rPr>
            <w:rStyle w:val="a7"/>
            <w:rFonts w:ascii="Times New Roman" w:hAnsi="Times New Roman"/>
            <w:sz w:val="24"/>
            <w:szCs w:val="24"/>
          </w:rPr>
          <w:t>http://biblio-online.ru</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Единое окно доступа к образовательным ресурсам. Режим доступа: </w:t>
      </w:r>
      <w:hyperlink r:id="rId17" w:history="1">
        <w:r w:rsidR="0072766B">
          <w:rPr>
            <w:rStyle w:val="a7"/>
            <w:rFonts w:ascii="Times New Roman" w:hAnsi="Times New Roman"/>
            <w:sz w:val="24"/>
            <w:szCs w:val="24"/>
          </w:rPr>
          <w:t>http://window.edu.ru/</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Научная электронная библиотека e-library.ru Режим доступа: </w:t>
      </w:r>
      <w:hyperlink r:id="rId18" w:history="1">
        <w:r w:rsidR="0072766B">
          <w:rPr>
            <w:rStyle w:val="a7"/>
            <w:rFonts w:ascii="Times New Roman" w:hAnsi="Times New Roman"/>
            <w:sz w:val="24"/>
            <w:szCs w:val="24"/>
          </w:rPr>
          <w:t>http://elibrary.ru</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Ресурсы издательства Elsevier Режим доступа:  </w:t>
      </w:r>
      <w:hyperlink r:id="rId19" w:history="1">
        <w:r w:rsidR="0072766B">
          <w:rPr>
            <w:rStyle w:val="a7"/>
            <w:rFonts w:ascii="Times New Roman" w:hAnsi="Times New Roman"/>
            <w:sz w:val="24"/>
            <w:szCs w:val="24"/>
          </w:rPr>
          <w:t>http://www.sciencedirect.com</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Федеральный портал «Российское образование» Режим доступа:  </w:t>
      </w:r>
      <w:hyperlink r:id="rId20" w:history="1">
        <w:r w:rsidR="006B2987">
          <w:rPr>
            <w:rStyle w:val="a7"/>
            <w:rFonts w:ascii="Times New Roman" w:hAnsi="Times New Roman"/>
            <w:sz w:val="24"/>
            <w:szCs w:val="24"/>
          </w:rPr>
          <w:t>www.edu.ru</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Журналы Кембриджского университета Режим доступа: </w:t>
      </w:r>
      <w:hyperlink r:id="rId21" w:history="1">
        <w:r w:rsidR="0072766B">
          <w:rPr>
            <w:rStyle w:val="a7"/>
            <w:rFonts w:ascii="Times New Roman" w:hAnsi="Times New Roman"/>
            <w:sz w:val="24"/>
            <w:szCs w:val="24"/>
          </w:rPr>
          <w:t>http://journals.cambridge.org</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Журналы Оксфордского университета Режим доступа:  </w:t>
      </w:r>
      <w:hyperlink r:id="rId22" w:history="1">
        <w:r w:rsidR="0072766B">
          <w:rPr>
            <w:rStyle w:val="a7"/>
            <w:rFonts w:ascii="Times New Roman" w:hAnsi="Times New Roman"/>
            <w:sz w:val="24"/>
            <w:szCs w:val="24"/>
          </w:rPr>
          <w:t>http://www.oxfordjoumals.org</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Словари и энциклопедии на Академике Режим доступа: </w:t>
      </w:r>
      <w:hyperlink r:id="rId23" w:history="1">
        <w:r w:rsidR="0072766B">
          <w:rPr>
            <w:rStyle w:val="a7"/>
            <w:rFonts w:ascii="Times New Roman" w:hAnsi="Times New Roman"/>
            <w:sz w:val="24"/>
            <w:szCs w:val="24"/>
          </w:rPr>
          <w:t>http://dic.academic.ru/</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72766B">
          <w:rPr>
            <w:rStyle w:val="a7"/>
            <w:rFonts w:ascii="Times New Roman" w:hAnsi="Times New Roman"/>
            <w:sz w:val="24"/>
            <w:szCs w:val="24"/>
          </w:rPr>
          <w:t>http://www.benran.ru</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Сайт Госкомстата РФ. Режим доступа: </w:t>
      </w:r>
      <w:hyperlink r:id="rId25" w:history="1">
        <w:r w:rsidR="0072766B">
          <w:rPr>
            <w:rStyle w:val="a7"/>
            <w:rFonts w:ascii="Times New Roman" w:hAnsi="Times New Roman"/>
            <w:sz w:val="24"/>
            <w:szCs w:val="24"/>
          </w:rPr>
          <w:t>http://www.gks.ru</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Сайт Российской государственной библиотеки. Режим доступа: </w:t>
      </w:r>
      <w:hyperlink r:id="rId26" w:history="1">
        <w:r w:rsidR="0072766B">
          <w:rPr>
            <w:rStyle w:val="a7"/>
            <w:rFonts w:ascii="Times New Roman" w:hAnsi="Times New Roman"/>
            <w:sz w:val="24"/>
            <w:szCs w:val="24"/>
          </w:rPr>
          <w:t>http://diss.rsl.ru</w:t>
        </w:r>
      </w:hyperlink>
    </w:p>
    <w:p w:rsidR="00777B09" w:rsidRPr="00C469F4" w:rsidRDefault="00777B09" w:rsidP="00806232">
      <w:pPr>
        <w:pStyle w:val="a4"/>
        <w:numPr>
          <w:ilvl w:val="0"/>
          <w:numId w:val="3"/>
        </w:numPr>
        <w:spacing w:after="0" w:line="240" w:lineRule="auto"/>
        <w:ind w:left="0" w:firstLine="709"/>
        <w:jc w:val="both"/>
        <w:rPr>
          <w:rFonts w:ascii="Times New Roman" w:hAnsi="Times New Roman"/>
          <w:sz w:val="24"/>
          <w:szCs w:val="24"/>
        </w:rPr>
      </w:pPr>
      <w:r w:rsidRPr="00C469F4">
        <w:rPr>
          <w:rFonts w:ascii="Times New Roman" w:hAnsi="Times New Roman"/>
          <w:sz w:val="24"/>
          <w:szCs w:val="24"/>
        </w:rPr>
        <w:t xml:space="preserve">Базы данных по законодательству Российской Федерации. Режим доступа:  </w:t>
      </w:r>
      <w:hyperlink r:id="rId27" w:history="1">
        <w:r w:rsidR="0072766B">
          <w:rPr>
            <w:rStyle w:val="a7"/>
            <w:rFonts w:ascii="Times New Roman" w:hAnsi="Times New Roman"/>
            <w:sz w:val="24"/>
            <w:szCs w:val="24"/>
          </w:rPr>
          <w:t>http://ru.spinform.ru</w:t>
        </w:r>
      </w:hyperlink>
    </w:p>
    <w:p w:rsidR="007F4B97" w:rsidRPr="00C469F4" w:rsidRDefault="007F4B97" w:rsidP="00806232">
      <w:pPr>
        <w:ind w:firstLine="709"/>
        <w:jc w:val="both"/>
        <w:rPr>
          <w:rFonts w:eastAsia="Calibri"/>
          <w:sz w:val="24"/>
          <w:szCs w:val="24"/>
        </w:rPr>
      </w:pPr>
      <w:r w:rsidRPr="00C469F4">
        <w:rPr>
          <w:sz w:val="24"/>
          <w:szCs w:val="24"/>
        </w:rPr>
        <w:t xml:space="preserve">Каждый обучающийся </w:t>
      </w:r>
      <w:r w:rsidR="00777B09" w:rsidRPr="00C469F4">
        <w:rPr>
          <w:sz w:val="24"/>
          <w:szCs w:val="24"/>
        </w:rPr>
        <w:t>Омской гуманитарной академии</w:t>
      </w:r>
      <w:r w:rsidRPr="00C469F4">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C469F4">
        <w:rPr>
          <w:rFonts w:eastAsia="Calibri"/>
          <w:sz w:val="24"/>
          <w:szCs w:val="24"/>
        </w:rPr>
        <w:t xml:space="preserve"> </w:t>
      </w:r>
      <w:r w:rsidRPr="00C469F4">
        <w:rPr>
          <w:sz w:val="24"/>
          <w:szCs w:val="24"/>
        </w:rPr>
        <w:t xml:space="preserve">информационно-образовательной среде </w:t>
      </w:r>
      <w:r w:rsidR="00777B09" w:rsidRPr="00C469F4">
        <w:rPr>
          <w:sz w:val="24"/>
          <w:szCs w:val="24"/>
        </w:rPr>
        <w:t>Академии</w:t>
      </w:r>
      <w:r w:rsidRPr="00C469F4">
        <w:rPr>
          <w:sz w:val="24"/>
          <w:szCs w:val="24"/>
        </w:rPr>
        <w:t>. Электронно-библиотечная система</w:t>
      </w:r>
      <w:r w:rsidRPr="00C469F4">
        <w:rPr>
          <w:rFonts w:eastAsia="Calibri"/>
          <w:sz w:val="24"/>
          <w:szCs w:val="24"/>
        </w:rPr>
        <w:t xml:space="preserve"> </w:t>
      </w:r>
      <w:r w:rsidRPr="00C469F4">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C469F4">
        <w:rPr>
          <w:rFonts w:eastAsia="Calibri"/>
          <w:sz w:val="24"/>
          <w:szCs w:val="24"/>
        </w:rPr>
        <w:t xml:space="preserve"> </w:t>
      </w:r>
      <w:r w:rsidRPr="00C469F4">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C469F4">
        <w:rPr>
          <w:rFonts w:eastAsia="Calibri"/>
          <w:sz w:val="24"/>
          <w:szCs w:val="24"/>
        </w:rPr>
        <w:t xml:space="preserve"> </w:t>
      </w:r>
      <w:r w:rsidRPr="00C469F4">
        <w:rPr>
          <w:sz w:val="24"/>
          <w:szCs w:val="24"/>
        </w:rPr>
        <w:t>организации, так и вне ее.</w:t>
      </w:r>
    </w:p>
    <w:p w:rsidR="007F4B97" w:rsidRPr="00C469F4" w:rsidRDefault="007F4B97" w:rsidP="00806232">
      <w:pPr>
        <w:ind w:firstLine="709"/>
        <w:jc w:val="both"/>
        <w:rPr>
          <w:rFonts w:eastAsia="Calibri"/>
          <w:sz w:val="24"/>
          <w:szCs w:val="24"/>
        </w:rPr>
      </w:pPr>
      <w:r w:rsidRPr="00C469F4">
        <w:rPr>
          <w:sz w:val="24"/>
          <w:szCs w:val="24"/>
        </w:rPr>
        <w:t>Электронная информационно-образовательная среда</w:t>
      </w:r>
      <w:r w:rsidR="005C20F0" w:rsidRPr="00C469F4">
        <w:rPr>
          <w:sz w:val="24"/>
          <w:szCs w:val="24"/>
        </w:rPr>
        <w:t xml:space="preserve"> </w:t>
      </w:r>
      <w:r w:rsidR="00777B09" w:rsidRPr="00C469F4">
        <w:rPr>
          <w:sz w:val="24"/>
          <w:szCs w:val="24"/>
        </w:rPr>
        <w:t>Академии</w:t>
      </w:r>
      <w:r w:rsidRPr="00C469F4">
        <w:rPr>
          <w:sz w:val="24"/>
          <w:szCs w:val="24"/>
        </w:rPr>
        <w:t xml:space="preserve"> обеспечивает:</w:t>
      </w:r>
      <w:r w:rsidRPr="00C469F4">
        <w:rPr>
          <w:rFonts w:eastAsia="Calibri"/>
          <w:sz w:val="24"/>
          <w:szCs w:val="24"/>
        </w:rPr>
        <w:t xml:space="preserve"> </w:t>
      </w:r>
      <w:r w:rsidRPr="00C469F4">
        <w:rPr>
          <w:sz w:val="24"/>
          <w:szCs w:val="24"/>
        </w:rPr>
        <w:t>доступ к учебным планам, рабочим программам дисциплин (модулей), практик, к</w:t>
      </w:r>
      <w:r w:rsidRPr="00C469F4">
        <w:rPr>
          <w:rFonts w:eastAsia="Calibri"/>
          <w:sz w:val="24"/>
          <w:szCs w:val="24"/>
        </w:rPr>
        <w:t xml:space="preserve"> </w:t>
      </w:r>
      <w:r w:rsidRPr="00C469F4">
        <w:rPr>
          <w:sz w:val="24"/>
          <w:szCs w:val="24"/>
        </w:rPr>
        <w:t>изданиям электронных библиотечных систем и электронным образовательным ресурсам,</w:t>
      </w:r>
      <w:r w:rsidRPr="00C469F4">
        <w:rPr>
          <w:rFonts w:eastAsia="Calibri"/>
          <w:sz w:val="24"/>
          <w:szCs w:val="24"/>
        </w:rPr>
        <w:t xml:space="preserve"> </w:t>
      </w:r>
      <w:r w:rsidRPr="00C469F4">
        <w:rPr>
          <w:sz w:val="24"/>
          <w:szCs w:val="24"/>
        </w:rPr>
        <w:t>указанным в рабочих программах;</w:t>
      </w:r>
      <w:r w:rsidRPr="00C469F4">
        <w:rPr>
          <w:rFonts w:eastAsia="Calibri"/>
          <w:sz w:val="24"/>
          <w:szCs w:val="24"/>
        </w:rPr>
        <w:t xml:space="preserve"> </w:t>
      </w:r>
      <w:r w:rsidRPr="00C469F4">
        <w:rPr>
          <w:sz w:val="24"/>
          <w:szCs w:val="24"/>
        </w:rPr>
        <w:t>фиксацию хода образовательного процесса, результатов промежуточной аттестации</w:t>
      </w:r>
      <w:r w:rsidRPr="00C469F4">
        <w:rPr>
          <w:rFonts w:eastAsia="Calibri"/>
          <w:sz w:val="24"/>
          <w:szCs w:val="24"/>
        </w:rPr>
        <w:t xml:space="preserve"> </w:t>
      </w:r>
      <w:r w:rsidRPr="00C469F4">
        <w:rPr>
          <w:sz w:val="24"/>
          <w:szCs w:val="24"/>
        </w:rPr>
        <w:t>и результатов освоения основной образовательной программы;</w:t>
      </w:r>
      <w:r w:rsidRPr="00C469F4">
        <w:rPr>
          <w:rFonts w:eastAsia="Calibri"/>
          <w:sz w:val="24"/>
          <w:szCs w:val="24"/>
        </w:rPr>
        <w:t xml:space="preserve"> </w:t>
      </w:r>
      <w:r w:rsidRPr="00C469F4">
        <w:rPr>
          <w:sz w:val="24"/>
          <w:szCs w:val="24"/>
        </w:rPr>
        <w:t>проведение всех видов занятий, процедур оценки результатов обучения, реализация</w:t>
      </w:r>
      <w:r w:rsidRPr="00C469F4">
        <w:rPr>
          <w:rFonts w:eastAsia="Calibri"/>
          <w:sz w:val="24"/>
          <w:szCs w:val="24"/>
        </w:rPr>
        <w:t xml:space="preserve"> </w:t>
      </w:r>
      <w:r w:rsidRPr="00C469F4">
        <w:rPr>
          <w:sz w:val="24"/>
          <w:szCs w:val="24"/>
        </w:rPr>
        <w:t>которых предусмотрена с применением электронного обучения, дистанционных</w:t>
      </w:r>
      <w:r w:rsidRPr="00C469F4">
        <w:rPr>
          <w:rFonts w:eastAsia="Calibri"/>
          <w:sz w:val="24"/>
          <w:szCs w:val="24"/>
        </w:rPr>
        <w:t xml:space="preserve"> </w:t>
      </w:r>
      <w:r w:rsidRPr="00C469F4">
        <w:rPr>
          <w:sz w:val="24"/>
          <w:szCs w:val="24"/>
        </w:rPr>
        <w:t>образовательных технологий;</w:t>
      </w:r>
      <w:r w:rsidRPr="00C469F4">
        <w:rPr>
          <w:rFonts w:eastAsia="Calibri"/>
          <w:sz w:val="24"/>
          <w:szCs w:val="24"/>
        </w:rPr>
        <w:t xml:space="preserve"> </w:t>
      </w:r>
      <w:r w:rsidRPr="00C469F4">
        <w:rPr>
          <w:sz w:val="24"/>
          <w:szCs w:val="24"/>
        </w:rPr>
        <w:t>формирование электронного портфолио обучающегося, в том числе сохранение</w:t>
      </w:r>
      <w:r w:rsidRPr="00C469F4">
        <w:rPr>
          <w:rFonts w:eastAsia="Calibri"/>
          <w:sz w:val="24"/>
          <w:szCs w:val="24"/>
        </w:rPr>
        <w:t xml:space="preserve"> </w:t>
      </w:r>
      <w:r w:rsidRPr="00C469F4">
        <w:rPr>
          <w:sz w:val="24"/>
          <w:szCs w:val="24"/>
        </w:rPr>
        <w:t>работ обучающегося, рецензий и оценок на эти работы со стороны любых участников</w:t>
      </w:r>
      <w:r w:rsidRPr="00C469F4">
        <w:rPr>
          <w:rFonts w:eastAsia="Calibri"/>
          <w:sz w:val="24"/>
          <w:szCs w:val="24"/>
        </w:rPr>
        <w:t xml:space="preserve"> </w:t>
      </w:r>
      <w:r w:rsidRPr="00C469F4">
        <w:rPr>
          <w:sz w:val="24"/>
          <w:szCs w:val="24"/>
        </w:rPr>
        <w:t>образовательного процесса;</w:t>
      </w:r>
      <w:r w:rsidRPr="00C469F4">
        <w:rPr>
          <w:rFonts w:eastAsia="Calibri"/>
          <w:sz w:val="24"/>
          <w:szCs w:val="24"/>
        </w:rPr>
        <w:t xml:space="preserve"> </w:t>
      </w:r>
      <w:r w:rsidRPr="00C469F4">
        <w:rPr>
          <w:sz w:val="24"/>
          <w:szCs w:val="24"/>
        </w:rPr>
        <w:t>взаимодействие между участниками образовательного процесса, в том числе</w:t>
      </w:r>
      <w:r w:rsidRPr="00C469F4">
        <w:rPr>
          <w:rFonts w:eastAsia="Calibri"/>
          <w:sz w:val="24"/>
          <w:szCs w:val="24"/>
        </w:rPr>
        <w:t xml:space="preserve"> </w:t>
      </w:r>
      <w:r w:rsidRPr="00C469F4">
        <w:rPr>
          <w:sz w:val="24"/>
          <w:szCs w:val="24"/>
        </w:rPr>
        <w:t>синхронное и (или) асинхронное взаимодействие посредством сети «Интернет».</w:t>
      </w:r>
    </w:p>
    <w:p w:rsidR="007F4B97" w:rsidRPr="00C469F4" w:rsidRDefault="007F4B97" w:rsidP="00806232">
      <w:pPr>
        <w:widowControl/>
        <w:autoSpaceDE/>
        <w:autoSpaceDN/>
        <w:adjustRightInd/>
        <w:contextualSpacing/>
        <w:jc w:val="both"/>
        <w:rPr>
          <w:rFonts w:eastAsia="Calibri"/>
          <w:sz w:val="24"/>
          <w:szCs w:val="24"/>
          <w:lang w:eastAsia="en-US"/>
        </w:rPr>
      </w:pPr>
    </w:p>
    <w:p w:rsidR="009528CA" w:rsidRPr="00C469F4" w:rsidRDefault="00343BD6" w:rsidP="00806232">
      <w:pPr>
        <w:widowControl/>
        <w:autoSpaceDE/>
        <w:autoSpaceDN/>
        <w:adjustRightInd/>
        <w:ind w:firstLine="709"/>
        <w:contextualSpacing/>
        <w:jc w:val="both"/>
        <w:rPr>
          <w:rFonts w:eastAsia="Calibri"/>
          <w:b/>
          <w:sz w:val="24"/>
          <w:szCs w:val="24"/>
          <w:lang w:eastAsia="en-US"/>
        </w:rPr>
      </w:pPr>
      <w:r w:rsidRPr="00C469F4">
        <w:rPr>
          <w:rFonts w:eastAsia="Calibri"/>
          <w:b/>
          <w:sz w:val="24"/>
          <w:szCs w:val="24"/>
          <w:lang w:eastAsia="en-US"/>
        </w:rPr>
        <w:t>9</w:t>
      </w:r>
      <w:r w:rsidR="00EE165B" w:rsidRPr="00C469F4">
        <w:rPr>
          <w:rFonts w:eastAsia="Calibri"/>
          <w:b/>
          <w:sz w:val="24"/>
          <w:szCs w:val="24"/>
          <w:lang w:eastAsia="en-US"/>
        </w:rPr>
        <w:t>.</w:t>
      </w:r>
      <w:r w:rsidR="009528CA" w:rsidRPr="00C469F4">
        <w:rPr>
          <w:rFonts w:eastAsia="Calibri"/>
          <w:b/>
          <w:sz w:val="24"/>
          <w:szCs w:val="24"/>
          <w:lang w:eastAsia="en-US"/>
        </w:rPr>
        <w:t xml:space="preserve"> </w:t>
      </w:r>
      <w:r w:rsidR="007F4B97" w:rsidRPr="00C469F4">
        <w:rPr>
          <w:rFonts w:eastAsia="Calibri"/>
          <w:b/>
          <w:sz w:val="24"/>
          <w:szCs w:val="24"/>
          <w:lang w:eastAsia="en-US"/>
        </w:rPr>
        <w:t>Методические указания для обу</w:t>
      </w:r>
      <w:r w:rsidR="009528CA" w:rsidRPr="00C469F4">
        <w:rPr>
          <w:rFonts w:eastAsia="Calibri"/>
          <w:b/>
          <w:sz w:val="24"/>
          <w:szCs w:val="24"/>
          <w:lang w:eastAsia="en-US"/>
        </w:rPr>
        <w:t>чающихся по освоению дисциплины</w:t>
      </w:r>
    </w:p>
    <w:p w:rsidR="007F4B97" w:rsidRPr="00C469F4" w:rsidRDefault="007F4B97" w:rsidP="00806232">
      <w:pPr>
        <w:ind w:firstLine="709"/>
        <w:jc w:val="both"/>
        <w:rPr>
          <w:sz w:val="24"/>
          <w:szCs w:val="24"/>
        </w:rPr>
      </w:pPr>
      <w:r w:rsidRPr="00C469F4">
        <w:rPr>
          <w:sz w:val="24"/>
          <w:szCs w:val="24"/>
        </w:rPr>
        <w:t>Для того чтобы успешно о</w:t>
      </w:r>
      <w:r w:rsidR="004E4DB2" w:rsidRPr="00C469F4">
        <w:rPr>
          <w:sz w:val="24"/>
          <w:szCs w:val="24"/>
        </w:rPr>
        <w:t xml:space="preserve">своить </w:t>
      </w:r>
      <w:r w:rsidRPr="00C469F4">
        <w:rPr>
          <w:sz w:val="24"/>
          <w:szCs w:val="24"/>
        </w:rPr>
        <w:t>дисциплин</w:t>
      </w:r>
      <w:r w:rsidR="004E4DB2" w:rsidRPr="00C469F4">
        <w:rPr>
          <w:sz w:val="24"/>
          <w:szCs w:val="24"/>
        </w:rPr>
        <w:t>у</w:t>
      </w:r>
      <w:r w:rsidRPr="00C469F4">
        <w:rPr>
          <w:sz w:val="24"/>
          <w:szCs w:val="24"/>
        </w:rPr>
        <w:t xml:space="preserve"> </w:t>
      </w:r>
      <w:r w:rsidR="009528CA" w:rsidRPr="00C469F4">
        <w:rPr>
          <w:bCs/>
          <w:sz w:val="24"/>
          <w:szCs w:val="24"/>
        </w:rPr>
        <w:t>«</w:t>
      </w:r>
      <w:r w:rsidR="00D715F1" w:rsidRPr="00C469F4">
        <w:rPr>
          <w:sz w:val="24"/>
          <w:szCs w:val="24"/>
        </w:rPr>
        <w:t>Инновационный менеджмент в управлении персоналом</w:t>
      </w:r>
      <w:r w:rsidR="009528CA" w:rsidRPr="00C469F4">
        <w:rPr>
          <w:bCs/>
          <w:sz w:val="24"/>
          <w:szCs w:val="24"/>
        </w:rPr>
        <w:t>»</w:t>
      </w:r>
      <w:r w:rsidRPr="00C469F4">
        <w:rPr>
          <w:bCs/>
          <w:sz w:val="24"/>
          <w:szCs w:val="24"/>
        </w:rPr>
        <w:t xml:space="preserve"> </w:t>
      </w:r>
      <w:r w:rsidRPr="00C469F4">
        <w:rPr>
          <w:sz w:val="24"/>
          <w:szCs w:val="24"/>
        </w:rPr>
        <w:t xml:space="preserve">обучающиеся должны выполнить следующие </w:t>
      </w:r>
      <w:r w:rsidR="004E4DB2" w:rsidRPr="00C469F4">
        <w:rPr>
          <w:sz w:val="24"/>
          <w:szCs w:val="24"/>
        </w:rPr>
        <w:t xml:space="preserve">методические </w:t>
      </w:r>
      <w:r w:rsidRPr="00C469F4">
        <w:rPr>
          <w:sz w:val="24"/>
          <w:szCs w:val="24"/>
        </w:rPr>
        <w:t>указания</w:t>
      </w:r>
      <w:r w:rsidR="004E4DB2" w:rsidRPr="00C469F4">
        <w:rPr>
          <w:sz w:val="24"/>
          <w:szCs w:val="24"/>
        </w:rPr>
        <w:t>.</w:t>
      </w:r>
    </w:p>
    <w:p w:rsidR="007F4B97" w:rsidRPr="00C469F4" w:rsidRDefault="007F4B97" w:rsidP="00806232">
      <w:pPr>
        <w:ind w:firstLine="709"/>
        <w:jc w:val="both"/>
        <w:rPr>
          <w:sz w:val="24"/>
          <w:szCs w:val="24"/>
        </w:rPr>
      </w:pPr>
      <w:r w:rsidRPr="00C469F4">
        <w:rPr>
          <w:sz w:val="24"/>
          <w:szCs w:val="24"/>
        </w:rPr>
        <w:lastRenderedPageBreak/>
        <w:t xml:space="preserve">Методические указания для обучающихся по освоению дисциплины для подготовки к занятиям </w:t>
      </w:r>
      <w:r w:rsidRPr="00C469F4">
        <w:rPr>
          <w:b/>
          <w:sz w:val="24"/>
          <w:szCs w:val="24"/>
        </w:rPr>
        <w:t>лекционного типа</w:t>
      </w:r>
      <w:r w:rsidRPr="00C469F4">
        <w:rPr>
          <w:sz w:val="24"/>
          <w:szCs w:val="24"/>
        </w:rPr>
        <w:t>:</w:t>
      </w:r>
    </w:p>
    <w:p w:rsidR="007F4B97" w:rsidRPr="00C469F4" w:rsidRDefault="007F4B97" w:rsidP="00806232">
      <w:pPr>
        <w:ind w:firstLine="709"/>
        <w:jc w:val="both"/>
        <w:rPr>
          <w:sz w:val="24"/>
          <w:szCs w:val="24"/>
        </w:rPr>
      </w:pPr>
      <w:r w:rsidRPr="00C469F4">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C469F4" w:rsidRDefault="007F4B97" w:rsidP="00806232">
      <w:pPr>
        <w:ind w:firstLine="709"/>
        <w:jc w:val="both"/>
        <w:rPr>
          <w:b/>
          <w:sz w:val="24"/>
          <w:szCs w:val="24"/>
        </w:rPr>
      </w:pPr>
      <w:r w:rsidRPr="00C469F4">
        <w:rPr>
          <w:sz w:val="24"/>
          <w:szCs w:val="24"/>
        </w:rPr>
        <w:t xml:space="preserve"> Методические указания для обучающихся по освоению дисциплины для подготовки к занятиям </w:t>
      </w:r>
      <w:r w:rsidRPr="00C469F4">
        <w:rPr>
          <w:b/>
          <w:sz w:val="24"/>
          <w:szCs w:val="24"/>
        </w:rPr>
        <w:t xml:space="preserve">семинарского типа: </w:t>
      </w:r>
    </w:p>
    <w:p w:rsidR="007F4B97" w:rsidRPr="00C469F4" w:rsidRDefault="007F4B97" w:rsidP="00806232">
      <w:pPr>
        <w:ind w:firstLine="709"/>
        <w:jc w:val="both"/>
        <w:rPr>
          <w:sz w:val="24"/>
          <w:szCs w:val="24"/>
        </w:rPr>
      </w:pPr>
      <w:r w:rsidRPr="00C469F4">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C469F4" w:rsidRDefault="007F4B97" w:rsidP="00806232">
      <w:pPr>
        <w:ind w:firstLine="709"/>
        <w:jc w:val="both"/>
        <w:rPr>
          <w:b/>
          <w:sz w:val="24"/>
          <w:szCs w:val="24"/>
        </w:rPr>
      </w:pPr>
      <w:r w:rsidRPr="00C469F4">
        <w:rPr>
          <w:sz w:val="24"/>
          <w:szCs w:val="24"/>
        </w:rPr>
        <w:t xml:space="preserve">Методические указания для обучающихся по освоению дисциплины для </w:t>
      </w:r>
      <w:r w:rsidRPr="00C469F4">
        <w:rPr>
          <w:b/>
          <w:sz w:val="24"/>
          <w:szCs w:val="24"/>
        </w:rPr>
        <w:t>самостоятельной работы:</w:t>
      </w:r>
    </w:p>
    <w:p w:rsidR="007F4B97" w:rsidRPr="00C469F4" w:rsidRDefault="007F4B97" w:rsidP="00806232">
      <w:pPr>
        <w:ind w:firstLine="709"/>
        <w:jc w:val="both"/>
        <w:rPr>
          <w:sz w:val="24"/>
          <w:szCs w:val="24"/>
        </w:rPr>
      </w:pPr>
      <w:r w:rsidRPr="00C469F4">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w:t>
      </w:r>
      <w:r w:rsidRPr="00C469F4">
        <w:rPr>
          <w:sz w:val="24"/>
          <w:szCs w:val="24"/>
        </w:rPr>
        <w:lastRenderedPageBreak/>
        <w:t>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C469F4" w:rsidRDefault="007F4B97" w:rsidP="00806232">
      <w:pPr>
        <w:ind w:firstLine="709"/>
        <w:jc w:val="both"/>
        <w:rPr>
          <w:sz w:val="24"/>
          <w:szCs w:val="24"/>
        </w:rPr>
      </w:pPr>
      <w:r w:rsidRPr="00C469F4">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C469F4" w:rsidRDefault="007F4B97" w:rsidP="00806232">
      <w:pPr>
        <w:ind w:firstLine="709"/>
        <w:jc w:val="both"/>
        <w:rPr>
          <w:sz w:val="24"/>
          <w:szCs w:val="24"/>
        </w:rPr>
      </w:pPr>
      <w:r w:rsidRPr="00C469F4">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C469F4" w:rsidRDefault="007F4B97" w:rsidP="00806232">
      <w:pPr>
        <w:ind w:firstLine="709"/>
        <w:jc w:val="both"/>
        <w:rPr>
          <w:sz w:val="24"/>
          <w:szCs w:val="24"/>
        </w:rPr>
      </w:pPr>
      <w:r w:rsidRPr="00C469F4">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C469F4" w:rsidRDefault="007F4B97" w:rsidP="00806232">
      <w:pPr>
        <w:ind w:firstLine="709"/>
        <w:jc w:val="both"/>
        <w:rPr>
          <w:sz w:val="24"/>
          <w:szCs w:val="24"/>
        </w:rPr>
      </w:pPr>
      <w:r w:rsidRPr="00C469F4">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C469F4" w:rsidRDefault="007F4B97" w:rsidP="00806232">
      <w:pPr>
        <w:ind w:firstLine="709"/>
        <w:jc w:val="both"/>
        <w:rPr>
          <w:sz w:val="24"/>
          <w:szCs w:val="24"/>
        </w:rPr>
      </w:pPr>
      <w:r w:rsidRPr="00C469F4">
        <w:rPr>
          <w:sz w:val="24"/>
          <w:szCs w:val="24"/>
        </w:rPr>
        <w:t xml:space="preserve">Необходимо также проанализировать, какие из утверждений автора носят проблематичный, гипотетический </w:t>
      </w:r>
      <w:r w:rsidR="00775E2E" w:rsidRPr="00C469F4">
        <w:rPr>
          <w:sz w:val="24"/>
          <w:szCs w:val="24"/>
        </w:rPr>
        <w:t>характер,</w:t>
      </w:r>
      <w:r w:rsidRPr="00C469F4">
        <w:rPr>
          <w:sz w:val="24"/>
          <w:szCs w:val="24"/>
        </w:rPr>
        <w:t xml:space="preserve"> и уловить скрытые вопросы.</w:t>
      </w:r>
    </w:p>
    <w:p w:rsidR="007F4B97" w:rsidRPr="00C469F4" w:rsidRDefault="007F4B97" w:rsidP="00806232">
      <w:pPr>
        <w:ind w:firstLine="709"/>
        <w:jc w:val="both"/>
        <w:rPr>
          <w:sz w:val="24"/>
          <w:szCs w:val="24"/>
        </w:rPr>
      </w:pPr>
      <w:r w:rsidRPr="00C469F4">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C469F4" w:rsidRDefault="007F4B97" w:rsidP="00806232">
      <w:pPr>
        <w:ind w:firstLine="709"/>
        <w:jc w:val="both"/>
        <w:rPr>
          <w:sz w:val="24"/>
          <w:szCs w:val="24"/>
        </w:rPr>
      </w:pPr>
      <w:r w:rsidRPr="00C469F4">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C469F4" w:rsidRDefault="007F4B97" w:rsidP="00806232">
      <w:pPr>
        <w:ind w:firstLine="709"/>
        <w:jc w:val="both"/>
        <w:rPr>
          <w:sz w:val="24"/>
          <w:szCs w:val="24"/>
        </w:rPr>
      </w:pPr>
      <w:r w:rsidRPr="00C469F4">
        <w:rPr>
          <w:sz w:val="24"/>
          <w:szCs w:val="24"/>
        </w:rPr>
        <w:t>Следующим этапом работы</w:t>
      </w:r>
      <w:r w:rsidRPr="00C469F4">
        <w:rPr>
          <w:b/>
          <w:bCs/>
          <w:sz w:val="24"/>
          <w:szCs w:val="24"/>
        </w:rPr>
        <w:t xml:space="preserve"> </w:t>
      </w:r>
      <w:r w:rsidRPr="00C469F4">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C469F4" w:rsidRDefault="007F4B97" w:rsidP="00806232">
      <w:pPr>
        <w:ind w:firstLine="709"/>
        <w:jc w:val="both"/>
        <w:rPr>
          <w:sz w:val="24"/>
          <w:szCs w:val="24"/>
        </w:rPr>
      </w:pPr>
      <w:r w:rsidRPr="00C469F4">
        <w:rPr>
          <w:sz w:val="24"/>
          <w:szCs w:val="24"/>
        </w:rPr>
        <w:t>Таким образом, при работе с источниками и литературой важно уметь:</w:t>
      </w:r>
    </w:p>
    <w:p w:rsidR="007F4B97" w:rsidRPr="00C469F4" w:rsidRDefault="007F4B97" w:rsidP="00806232">
      <w:pPr>
        <w:widowControl/>
        <w:numPr>
          <w:ilvl w:val="0"/>
          <w:numId w:val="1"/>
        </w:numPr>
        <w:autoSpaceDE/>
        <w:autoSpaceDN/>
        <w:adjustRightInd/>
        <w:ind w:left="0" w:firstLine="709"/>
        <w:contextualSpacing/>
        <w:jc w:val="both"/>
        <w:rPr>
          <w:rFonts w:eastAsia="Calibri"/>
          <w:sz w:val="24"/>
          <w:szCs w:val="24"/>
          <w:lang w:eastAsia="en-US"/>
        </w:rPr>
      </w:pPr>
      <w:r w:rsidRPr="00C469F4">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C469F4" w:rsidRDefault="007F4B97" w:rsidP="00806232">
      <w:pPr>
        <w:widowControl/>
        <w:numPr>
          <w:ilvl w:val="0"/>
          <w:numId w:val="1"/>
        </w:numPr>
        <w:autoSpaceDE/>
        <w:autoSpaceDN/>
        <w:adjustRightInd/>
        <w:ind w:left="0" w:firstLine="709"/>
        <w:contextualSpacing/>
        <w:jc w:val="both"/>
        <w:rPr>
          <w:rFonts w:eastAsia="Calibri"/>
          <w:sz w:val="24"/>
          <w:szCs w:val="24"/>
          <w:lang w:eastAsia="en-US"/>
        </w:rPr>
      </w:pPr>
      <w:r w:rsidRPr="00C469F4">
        <w:rPr>
          <w:rFonts w:eastAsia="Calibri"/>
          <w:sz w:val="24"/>
          <w:szCs w:val="24"/>
          <w:lang w:eastAsia="en-US"/>
        </w:rPr>
        <w:t xml:space="preserve">обобщать полученную информацию, оценивать прослушанное и прочитанное; </w:t>
      </w:r>
    </w:p>
    <w:p w:rsidR="007F4B97" w:rsidRPr="00C469F4" w:rsidRDefault="007F4B97" w:rsidP="00806232">
      <w:pPr>
        <w:widowControl/>
        <w:numPr>
          <w:ilvl w:val="0"/>
          <w:numId w:val="1"/>
        </w:numPr>
        <w:autoSpaceDE/>
        <w:autoSpaceDN/>
        <w:adjustRightInd/>
        <w:ind w:left="0" w:firstLine="709"/>
        <w:contextualSpacing/>
        <w:jc w:val="both"/>
        <w:rPr>
          <w:rFonts w:eastAsia="Calibri"/>
          <w:sz w:val="24"/>
          <w:szCs w:val="24"/>
          <w:lang w:eastAsia="en-US"/>
        </w:rPr>
      </w:pPr>
      <w:r w:rsidRPr="00C469F4">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C469F4" w:rsidRDefault="007F4B97" w:rsidP="00806232">
      <w:pPr>
        <w:widowControl/>
        <w:numPr>
          <w:ilvl w:val="0"/>
          <w:numId w:val="1"/>
        </w:numPr>
        <w:autoSpaceDE/>
        <w:autoSpaceDN/>
        <w:adjustRightInd/>
        <w:ind w:left="0" w:firstLine="709"/>
        <w:contextualSpacing/>
        <w:jc w:val="both"/>
        <w:rPr>
          <w:rFonts w:eastAsia="Calibri"/>
          <w:sz w:val="24"/>
          <w:szCs w:val="24"/>
          <w:lang w:eastAsia="en-US"/>
        </w:rPr>
      </w:pPr>
      <w:r w:rsidRPr="00C469F4">
        <w:rPr>
          <w:rFonts w:eastAsia="Calibri"/>
          <w:sz w:val="24"/>
          <w:szCs w:val="24"/>
          <w:lang w:eastAsia="en-US"/>
        </w:rPr>
        <w:t>готовить и презентовать развернутые сообщения типа доклада;</w:t>
      </w:r>
      <w:r w:rsidRPr="00C469F4">
        <w:rPr>
          <w:rFonts w:eastAsia="Calibri"/>
          <w:b/>
          <w:bCs/>
          <w:i/>
          <w:iCs/>
          <w:sz w:val="24"/>
          <w:szCs w:val="24"/>
          <w:lang w:eastAsia="en-US"/>
        </w:rPr>
        <w:t xml:space="preserve"> </w:t>
      </w:r>
    </w:p>
    <w:p w:rsidR="007F4B97" w:rsidRPr="00C469F4" w:rsidRDefault="007F4B97" w:rsidP="00806232">
      <w:pPr>
        <w:widowControl/>
        <w:numPr>
          <w:ilvl w:val="0"/>
          <w:numId w:val="1"/>
        </w:numPr>
        <w:autoSpaceDE/>
        <w:autoSpaceDN/>
        <w:adjustRightInd/>
        <w:ind w:left="0" w:firstLine="709"/>
        <w:contextualSpacing/>
        <w:jc w:val="both"/>
        <w:rPr>
          <w:rFonts w:eastAsia="Calibri"/>
          <w:sz w:val="24"/>
          <w:szCs w:val="24"/>
          <w:lang w:eastAsia="en-US"/>
        </w:rPr>
      </w:pPr>
      <w:r w:rsidRPr="00C469F4">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C469F4" w:rsidRDefault="007F4B97" w:rsidP="00806232">
      <w:pPr>
        <w:widowControl/>
        <w:numPr>
          <w:ilvl w:val="0"/>
          <w:numId w:val="1"/>
        </w:numPr>
        <w:autoSpaceDE/>
        <w:autoSpaceDN/>
        <w:adjustRightInd/>
        <w:ind w:left="0" w:firstLine="709"/>
        <w:contextualSpacing/>
        <w:jc w:val="both"/>
        <w:rPr>
          <w:rFonts w:eastAsia="Calibri"/>
          <w:sz w:val="24"/>
          <w:szCs w:val="24"/>
          <w:lang w:eastAsia="en-US"/>
        </w:rPr>
      </w:pPr>
      <w:r w:rsidRPr="00C469F4">
        <w:rPr>
          <w:rFonts w:eastAsia="Calibri"/>
          <w:sz w:val="24"/>
          <w:szCs w:val="24"/>
          <w:lang w:eastAsia="en-US"/>
        </w:rPr>
        <w:t xml:space="preserve">пользоваться реферативными и справочными материалами; </w:t>
      </w:r>
    </w:p>
    <w:p w:rsidR="007F4B97" w:rsidRPr="00C469F4" w:rsidRDefault="007F4B97" w:rsidP="00806232">
      <w:pPr>
        <w:widowControl/>
        <w:numPr>
          <w:ilvl w:val="0"/>
          <w:numId w:val="1"/>
        </w:numPr>
        <w:autoSpaceDE/>
        <w:autoSpaceDN/>
        <w:adjustRightInd/>
        <w:ind w:left="0" w:firstLine="709"/>
        <w:contextualSpacing/>
        <w:jc w:val="both"/>
        <w:rPr>
          <w:rFonts w:eastAsia="Calibri"/>
          <w:sz w:val="24"/>
          <w:szCs w:val="24"/>
          <w:lang w:eastAsia="en-US"/>
        </w:rPr>
      </w:pPr>
      <w:r w:rsidRPr="00C469F4">
        <w:rPr>
          <w:rFonts w:eastAsia="Calibri"/>
          <w:sz w:val="24"/>
          <w:szCs w:val="24"/>
          <w:lang w:eastAsia="en-US"/>
        </w:rPr>
        <w:lastRenderedPageBreak/>
        <w:t xml:space="preserve">контролировать свои действия и действия своих товарищей, объективно оценивать свои действия; </w:t>
      </w:r>
    </w:p>
    <w:p w:rsidR="004E4DB2" w:rsidRPr="00C469F4" w:rsidRDefault="007F4B97" w:rsidP="00806232">
      <w:pPr>
        <w:widowControl/>
        <w:numPr>
          <w:ilvl w:val="0"/>
          <w:numId w:val="1"/>
        </w:numPr>
        <w:autoSpaceDE/>
        <w:autoSpaceDN/>
        <w:adjustRightInd/>
        <w:ind w:left="0" w:firstLine="709"/>
        <w:contextualSpacing/>
        <w:jc w:val="both"/>
        <w:rPr>
          <w:rFonts w:eastAsia="Calibri"/>
          <w:sz w:val="24"/>
          <w:szCs w:val="24"/>
          <w:lang w:eastAsia="en-US"/>
        </w:rPr>
      </w:pPr>
      <w:r w:rsidRPr="00C469F4">
        <w:rPr>
          <w:rFonts w:eastAsia="Calibri"/>
          <w:sz w:val="24"/>
          <w:szCs w:val="24"/>
          <w:lang w:eastAsia="en-US"/>
        </w:rPr>
        <w:t>обращаться за помощью, дополнительными разъяснениями к преподавателю, другим студентам.</w:t>
      </w:r>
    </w:p>
    <w:p w:rsidR="007F4B97" w:rsidRPr="00C469F4" w:rsidRDefault="007F4B97" w:rsidP="00806232">
      <w:pPr>
        <w:ind w:firstLine="709"/>
        <w:jc w:val="both"/>
        <w:rPr>
          <w:sz w:val="24"/>
          <w:szCs w:val="24"/>
        </w:rPr>
      </w:pPr>
      <w:r w:rsidRPr="00C469F4">
        <w:rPr>
          <w:b/>
          <w:bCs/>
          <w:sz w:val="24"/>
          <w:szCs w:val="24"/>
        </w:rPr>
        <w:t>Подготовка к промежуточной аттестации</w:t>
      </w:r>
      <w:r w:rsidRPr="00C469F4">
        <w:rPr>
          <w:bCs/>
          <w:sz w:val="24"/>
          <w:szCs w:val="24"/>
        </w:rPr>
        <w:t>:</w:t>
      </w:r>
    </w:p>
    <w:p w:rsidR="007F4B97" w:rsidRPr="00C469F4" w:rsidRDefault="007F4B97" w:rsidP="00806232">
      <w:pPr>
        <w:ind w:firstLine="709"/>
        <w:jc w:val="both"/>
        <w:rPr>
          <w:sz w:val="24"/>
          <w:szCs w:val="24"/>
        </w:rPr>
      </w:pPr>
      <w:r w:rsidRPr="00C469F4">
        <w:rPr>
          <w:sz w:val="24"/>
          <w:szCs w:val="24"/>
        </w:rPr>
        <w:t>При подготовке к промежуточной аттестации целесообразно:</w:t>
      </w:r>
    </w:p>
    <w:p w:rsidR="007F4B97" w:rsidRPr="00C469F4" w:rsidRDefault="007F4B97" w:rsidP="00806232">
      <w:pPr>
        <w:ind w:firstLine="709"/>
        <w:jc w:val="both"/>
        <w:rPr>
          <w:sz w:val="24"/>
          <w:szCs w:val="24"/>
        </w:rPr>
      </w:pPr>
      <w:r w:rsidRPr="00C469F4">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C469F4" w:rsidRDefault="007F4B97" w:rsidP="00806232">
      <w:pPr>
        <w:ind w:firstLine="709"/>
        <w:jc w:val="both"/>
        <w:rPr>
          <w:sz w:val="24"/>
          <w:szCs w:val="24"/>
        </w:rPr>
      </w:pPr>
      <w:r w:rsidRPr="00C469F4">
        <w:rPr>
          <w:sz w:val="24"/>
          <w:szCs w:val="24"/>
        </w:rPr>
        <w:t>- внимательно прочитать рекомендованную литературу;</w:t>
      </w:r>
    </w:p>
    <w:p w:rsidR="007F4B97" w:rsidRPr="00C469F4" w:rsidRDefault="007F4B97" w:rsidP="00806232">
      <w:pPr>
        <w:ind w:firstLine="709"/>
        <w:jc w:val="both"/>
        <w:rPr>
          <w:sz w:val="24"/>
          <w:szCs w:val="24"/>
        </w:rPr>
      </w:pPr>
      <w:r w:rsidRPr="00C469F4">
        <w:rPr>
          <w:sz w:val="24"/>
          <w:szCs w:val="24"/>
        </w:rPr>
        <w:t xml:space="preserve">- составить краткие конспекты ответов (планы ответов). </w:t>
      </w:r>
    </w:p>
    <w:p w:rsidR="007F4B97" w:rsidRPr="00C469F4" w:rsidRDefault="007F4B97" w:rsidP="00806232">
      <w:pPr>
        <w:ind w:firstLine="709"/>
        <w:jc w:val="both"/>
        <w:rPr>
          <w:sz w:val="24"/>
          <w:szCs w:val="24"/>
        </w:rPr>
      </w:pPr>
    </w:p>
    <w:p w:rsidR="009528CA" w:rsidRPr="00C469F4" w:rsidRDefault="00343BD6" w:rsidP="00806232">
      <w:pPr>
        <w:widowControl/>
        <w:autoSpaceDE/>
        <w:adjustRightInd/>
        <w:ind w:firstLine="709"/>
        <w:contextualSpacing/>
        <w:jc w:val="both"/>
        <w:rPr>
          <w:rFonts w:eastAsia="Calibri"/>
          <w:b/>
          <w:sz w:val="24"/>
          <w:szCs w:val="24"/>
          <w:lang w:eastAsia="en-US"/>
        </w:rPr>
      </w:pPr>
      <w:r w:rsidRPr="00C469F4">
        <w:rPr>
          <w:rFonts w:eastAsia="Calibri"/>
          <w:b/>
          <w:sz w:val="24"/>
          <w:szCs w:val="24"/>
          <w:lang w:eastAsia="en-US"/>
        </w:rPr>
        <w:t>10</w:t>
      </w:r>
      <w:r w:rsidR="000875BF" w:rsidRPr="00C469F4">
        <w:rPr>
          <w:rFonts w:eastAsia="Calibri"/>
          <w:b/>
          <w:sz w:val="24"/>
          <w:szCs w:val="24"/>
          <w:lang w:eastAsia="en-US"/>
        </w:rPr>
        <w:t>.</w:t>
      </w:r>
      <w:r w:rsidR="009528CA" w:rsidRPr="00C469F4">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C469F4" w:rsidRDefault="00CF2B2F" w:rsidP="00806232">
      <w:pPr>
        <w:widowControl/>
        <w:autoSpaceDE/>
        <w:adjustRightInd/>
        <w:ind w:firstLine="709"/>
        <w:jc w:val="both"/>
        <w:rPr>
          <w:sz w:val="24"/>
          <w:szCs w:val="24"/>
        </w:rPr>
      </w:pPr>
      <w:r w:rsidRPr="00C469F4">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C469F4" w:rsidRDefault="00CF2B2F" w:rsidP="00806232">
      <w:pPr>
        <w:widowControl/>
        <w:autoSpaceDE/>
        <w:adjustRightInd/>
        <w:ind w:firstLine="709"/>
        <w:jc w:val="both"/>
        <w:rPr>
          <w:sz w:val="24"/>
          <w:szCs w:val="24"/>
        </w:rPr>
      </w:pPr>
      <w:r w:rsidRPr="00C469F4">
        <w:rPr>
          <w:sz w:val="24"/>
          <w:szCs w:val="24"/>
        </w:rPr>
        <w:t>На практических занятиях студенты представляют компьютерные презентации, подготовленные ими в часы</w:t>
      </w:r>
      <w:r w:rsidR="00A275E4" w:rsidRPr="00C469F4">
        <w:rPr>
          <w:sz w:val="24"/>
          <w:szCs w:val="24"/>
        </w:rPr>
        <w:t xml:space="preserve"> </w:t>
      </w:r>
      <w:r w:rsidRPr="00C469F4">
        <w:rPr>
          <w:sz w:val="24"/>
          <w:szCs w:val="24"/>
        </w:rPr>
        <w:t>самостоятельной работы.</w:t>
      </w:r>
    </w:p>
    <w:p w:rsidR="00CF2B2F" w:rsidRPr="00C469F4" w:rsidRDefault="00CF2B2F" w:rsidP="00806232">
      <w:pPr>
        <w:widowControl/>
        <w:autoSpaceDE/>
        <w:adjustRightInd/>
        <w:ind w:firstLine="709"/>
        <w:jc w:val="both"/>
        <w:rPr>
          <w:sz w:val="24"/>
          <w:szCs w:val="24"/>
        </w:rPr>
      </w:pPr>
      <w:r w:rsidRPr="00C469F4">
        <w:rPr>
          <w:sz w:val="24"/>
          <w:szCs w:val="24"/>
        </w:rPr>
        <w:t>Электронная информационно-образовательная среда Академии, работающая на платформе LMS Moodle, обеспечивает:</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доступ к учебным планам, рабочим программам дисциплин (модулей), практик, к изданиям эл</w:t>
      </w:r>
      <w:r w:rsidR="00775E2E" w:rsidRPr="00C469F4">
        <w:rPr>
          <w:sz w:val="24"/>
          <w:szCs w:val="24"/>
        </w:rPr>
        <w:t>ектронных библиотечных систем (</w:t>
      </w:r>
      <w:r w:rsidRPr="00C469F4">
        <w:rPr>
          <w:sz w:val="24"/>
          <w:szCs w:val="24"/>
        </w:rPr>
        <w:t>ЭБС IPRBooks</w:t>
      </w:r>
      <w:r w:rsidR="00951F6B" w:rsidRPr="00C469F4">
        <w:rPr>
          <w:sz w:val="24"/>
          <w:szCs w:val="24"/>
        </w:rPr>
        <w:t>, ЭБС Юрайт</w:t>
      </w:r>
      <w:r w:rsidRPr="00C469F4">
        <w:rPr>
          <w:sz w:val="24"/>
          <w:szCs w:val="24"/>
        </w:rPr>
        <w:t xml:space="preserve"> ) и электронным образовательным ресурсам, указанным в рабочих программах;</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взаимодействие между участниками образовательного процесса, в том числе синхронное и (или) асинхронное в</w:t>
      </w:r>
      <w:r w:rsidR="00705FB5" w:rsidRPr="00C469F4">
        <w:rPr>
          <w:sz w:val="24"/>
          <w:szCs w:val="24"/>
        </w:rPr>
        <w:t>заимодействие посредством сети «Интернет».</w:t>
      </w:r>
    </w:p>
    <w:p w:rsidR="00CF2B2F" w:rsidRPr="00C469F4" w:rsidRDefault="00CF2B2F" w:rsidP="00806232">
      <w:pPr>
        <w:widowControl/>
        <w:autoSpaceDE/>
        <w:adjustRightInd/>
        <w:ind w:firstLine="709"/>
        <w:jc w:val="both"/>
        <w:rPr>
          <w:sz w:val="24"/>
          <w:szCs w:val="24"/>
        </w:rPr>
      </w:pPr>
      <w:r w:rsidRPr="00C469F4">
        <w:rPr>
          <w:sz w:val="24"/>
          <w:szCs w:val="24"/>
        </w:rPr>
        <w:t>При осуществлении образовательного процесса по дисциплине используются следующие информационные технологии:</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сбор, хранение, систематизация и выдача учебной и научной информации;</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обработка текстовой, графической и эмпирической информации;</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подготовка, конструирование и презентация итогов исследовательской и аналитической деятельности;</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компьютерное тестирование;</w:t>
      </w:r>
    </w:p>
    <w:p w:rsidR="00CF2B2F" w:rsidRPr="00C469F4" w:rsidRDefault="00CF2B2F" w:rsidP="00806232">
      <w:pPr>
        <w:widowControl/>
        <w:autoSpaceDE/>
        <w:adjustRightInd/>
        <w:ind w:firstLine="709"/>
        <w:jc w:val="both"/>
        <w:rPr>
          <w:sz w:val="24"/>
          <w:szCs w:val="24"/>
        </w:rPr>
      </w:pPr>
      <w:r w:rsidRPr="00C469F4">
        <w:rPr>
          <w:sz w:val="24"/>
          <w:szCs w:val="24"/>
        </w:rPr>
        <w:t>•</w:t>
      </w:r>
      <w:r w:rsidRPr="00C469F4">
        <w:rPr>
          <w:sz w:val="24"/>
          <w:szCs w:val="24"/>
        </w:rPr>
        <w:tab/>
        <w:t>демонстрация мультимедийных материалов.</w:t>
      </w:r>
    </w:p>
    <w:p w:rsidR="00CF2B2F" w:rsidRPr="00C469F4" w:rsidRDefault="00CF2B2F" w:rsidP="00806232">
      <w:pPr>
        <w:widowControl/>
        <w:autoSpaceDE/>
        <w:adjustRightInd/>
        <w:ind w:firstLine="709"/>
        <w:jc w:val="both"/>
        <w:rPr>
          <w:sz w:val="24"/>
          <w:szCs w:val="24"/>
        </w:rPr>
      </w:pPr>
      <w:r w:rsidRPr="00C469F4">
        <w:rPr>
          <w:sz w:val="24"/>
          <w:szCs w:val="24"/>
        </w:rPr>
        <w:t>ПЕРЕЧЕНЬ ПРОГРАММНОГО ОБЕСПЕЧЕНИЯ</w:t>
      </w:r>
    </w:p>
    <w:p w:rsidR="00343BD6" w:rsidRPr="00E10636" w:rsidRDefault="00CF2B2F" w:rsidP="00806232">
      <w:pPr>
        <w:widowControl/>
        <w:autoSpaceDE/>
        <w:adjustRightInd/>
        <w:ind w:firstLine="709"/>
        <w:jc w:val="both"/>
        <w:rPr>
          <w:sz w:val="24"/>
          <w:szCs w:val="24"/>
        </w:rPr>
      </w:pPr>
      <w:r w:rsidRPr="00E10636">
        <w:rPr>
          <w:sz w:val="24"/>
          <w:szCs w:val="24"/>
        </w:rPr>
        <w:t>•</w:t>
      </w:r>
      <w:r w:rsidRPr="00E10636">
        <w:rPr>
          <w:sz w:val="24"/>
          <w:szCs w:val="24"/>
        </w:rPr>
        <w:tab/>
      </w:r>
      <w:r w:rsidR="00343BD6" w:rsidRPr="00C469F4">
        <w:rPr>
          <w:sz w:val="24"/>
          <w:szCs w:val="24"/>
          <w:lang w:val="en-US"/>
        </w:rPr>
        <w:t>Microsoft</w:t>
      </w:r>
      <w:r w:rsidR="00343BD6" w:rsidRPr="00E10636">
        <w:rPr>
          <w:sz w:val="24"/>
          <w:szCs w:val="24"/>
        </w:rPr>
        <w:t xml:space="preserve"> </w:t>
      </w:r>
      <w:r w:rsidR="00343BD6" w:rsidRPr="00C469F4">
        <w:rPr>
          <w:sz w:val="24"/>
          <w:szCs w:val="24"/>
          <w:lang w:val="en-US"/>
        </w:rPr>
        <w:t>Windows</w:t>
      </w:r>
      <w:r w:rsidR="00343BD6" w:rsidRPr="00E10636">
        <w:rPr>
          <w:sz w:val="24"/>
          <w:szCs w:val="24"/>
        </w:rPr>
        <w:t xml:space="preserve"> 10 </w:t>
      </w:r>
      <w:r w:rsidR="00343BD6" w:rsidRPr="00C469F4">
        <w:rPr>
          <w:sz w:val="24"/>
          <w:szCs w:val="24"/>
          <w:lang w:val="en-US"/>
        </w:rPr>
        <w:t>Professional</w:t>
      </w:r>
      <w:r w:rsidR="00343BD6" w:rsidRPr="00E10636">
        <w:rPr>
          <w:sz w:val="24"/>
          <w:szCs w:val="24"/>
        </w:rPr>
        <w:t xml:space="preserve"> </w:t>
      </w:r>
    </w:p>
    <w:p w:rsidR="00343BD6" w:rsidRPr="00C469F4" w:rsidRDefault="00343BD6" w:rsidP="00806232">
      <w:pPr>
        <w:widowControl/>
        <w:autoSpaceDE/>
        <w:adjustRightInd/>
        <w:ind w:firstLine="709"/>
        <w:jc w:val="both"/>
        <w:rPr>
          <w:sz w:val="24"/>
          <w:szCs w:val="24"/>
          <w:lang w:val="en-US"/>
        </w:rPr>
      </w:pPr>
      <w:r w:rsidRPr="00C469F4">
        <w:rPr>
          <w:sz w:val="24"/>
          <w:szCs w:val="24"/>
          <w:lang w:val="en-US"/>
        </w:rPr>
        <w:t>•</w:t>
      </w:r>
      <w:r w:rsidRPr="00C469F4">
        <w:rPr>
          <w:sz w:val="24"/>
          <w:szCs w:val="24"/>
          <w:lang w:val="en-US"/>
        </w:rPr>
        <w:tab/>
        <w:t xml:space="preserve">Microsoft Windows XP Professional SP3 </w:t>
      </w:r>
    </w:p>
    <w:p w:rsidR="00343BD6" w:rsidRPr="00C469F4" w:rsidRDefault="00343BD6" w:rsidP="00806232">
      <w:pPr>
        <w:widowControl/>
        <w:autoSpaceDE/>
        <w:adjustRightInd/>
        <w:ind w:firstLine="709"/>
        <w:jc w:val="both"/>
        <w:rPr>
          <w:sz w:val="24"/>
          <w:szCs w:val="24"/>
          <w:lang w:val="en-US"/>
        </w:rPr>
      </w:pPr>
      <w:r w:rsidRPr="00C469F4">
        <w:rPr>
          <w:sz w:val="24"/>
          <w:szCs w:val="24"/>
          <w:lang w:val="en-US"/>
        </w:rPr>
        <w:t>•</w:t>
      </w:r>
      <w:r w:rsidRPr="00C469F4">
        <w:rPr>
          <w:sz w:val="24"/>
          <w:szCs w:val="24"/>
          <w:lang w:val="en-US"/>
        </w:rPr>
        <w:tab/>
        <w:t xml:space="preserve">Microsoft Office Professional 2007 Russian </w:t>
      </w:r>
    </w:p>
    <w:p w:rsidR="00343BD6" w:rsidRPr="00E10636" w:rsidRDefault="00343BD6" w:rsidP="00806232">
      <w:pPr>
        <w:widowControl/>
        <w:autoSpaceDE/>
        <w:adjustRightInd/>
        <w:ind w:firstLine="709"/>
        <w:jc w:val="both"/>
        <w:rPr>
          <w:sz w:val="24"/>
          <w:szCs w:val="24"/>
        </w:rPr>
      </w:pPr>
      <w:r w:rsidRPr="00E10636">
        <w:rPr>
          <w:sz w:val="24"/>
          <w:szCs w:val="24"/>
        </w:rPr>
        <w:lastRenderedPageBreak/>
        <w:t>•</w:t>
      </w:r>
      <w:r w:rsidRPr="00E10636">
        <w:rPr>
          <w:sz w:val="24"/>
          <w:szCs w:val="24"/>
        </w:rPr>
        <w:tab/>
      </w:r>
      <w:r w:rsidRPr="00C469F4">
        <w:rPr>
          <w:bCs/>
          <w:sz w:val="24"/>
          <w:szCs w:val="24"/>
          <w:lang w:val="en-US"/>
        </w:rPr>
        <w:t>C</w:t>
      </w:r>
      <w:r w:rsidRPr="00C469F4">
        <w:rPr>
          <w:bCs/>
          <w:sz w:val="24"/>
          <w:szCs w:val="24"/>
        </w:rPr>
        <w:t>вободно</w:t>
      </w:r>
      <w:r w:rsidRPr="00E10636">
        <w:rPr>
          <w:bCs/>
          <w:sz w:val="24"/>
          <w:szCs w:val="24"/>
        </w:rPr>
        <w:t xml:space="preserve"> </w:t>
      </w:r>
      <w:r w:rsidRPr="00C469F4">
        <w:rPr>
          <w:bCs/>
          <w:sz w:val="24"/>
          <w:szCs w:val="24"/>
        </w:rPr>
        <w:t>распространяемый</w:t>
      </w:r>
      <w:r w:rsidRPr="00E10636">
        <w:rPr>
          <w:bCs/>
          <w:sz w:val="24"/>
          <w:szCs w:val="24"/>
        </w:rPr>
        <w:t xml:space="preserve"> </w:t>
      </w:r>
      <w:r w:rsidRPr="00C469F4">
        <w:rPr>
          <w:bCs/>
          <w:sz w:val="24"/>
          <w:szCs w:val="24"/>
        </w:rPr>
        <w:t>офисный</w:t>
      </w:r>
      <w:r w:rsidRPr="00E10636">
        <w:rPr>
          <w:bCs/>
          <w:sz w:val="24"/>
          <w:szCs w:val="24"/>
        </w:rPr>
        <w:t xml:space="preserve"> </w:t>
      </w:r>
      <w:r w:rsidRPr="00C469F4">
        <w:rPr>
          <w:bCs/>
          <w:sz w:val="24"/>
          <w:szCs w:val="24"/>
        </w:rPr>
        <w:t>пакет</w:t>
      </w:r>
      <w:r w:rsidRPr="00E10636">
        <w:rPr>
          <w:bCs/>
          <w:sz w:val="24"/>
          <w:szCs w:val="24"/>
        </w:rPr>
        <w:t xml:space="preserve"> </w:t>
      </w:r>
      <w:r w:rsidRPr="00C469F4">
        <w:rPr>
          <w:bCs/>
          <w:sz w:val="24"/>
          <w:szCs w:val="24"/>
        </w:rPr>
        <w:t>с</w:t>
      </w:r>
      <w:r w:rsidRPr="00E10636">
        <w:rPr>
          <w:bCs/>
          <w:sz w:val="24"/>
          <w:szCs w:val="24"/>
        </w:rPr>
        <w:t xml:space="preserve"> </w:t>
      </w:r>
      <w:r w:rsidRPr="00C469F4">
        <w:rPr>
          <w:bCs/>
          <w:sz w:val="24"/>
          <w:szCs w:val="24"/>
        </w:rPr>
        <w:t>открытым</w:t>
      </w:r>
      <w:r w:rsidRPr="00E10636">
        <w:rPr>
          <w:bCs/>
          <w:sz w:val="24"/>
          <w:szCs w:val="24"/>
        </w:rPr>
        <w:t xml:space="preserve"> </w:t>
      </w:r>
      <w:r w:rsidRPr="00C469F4">
        <w:rPr>
          <w:bCs/>
          <w:sz w:val="24"/>
          <w:szCs w:val="24"/>
        </w:rPr>
        <w:t>исходным</w:t>
      </w:r>
      <w:r w:rsidRPr="00E10636">
        <w:rPr>
          <w:bCs/>
          <w:sz w:val="24"/>
          <w:szCs w:val="24"/>
        </w:rPr>
        <w:t xml:space="preserve"> </w:t>
      </w:r>
      <w:r w:rsidRPr="00C469F4">
        <w:rPr>
          <w:bCs/>
          <w:sz w:val="24"/>
          <w:szCs w:val="24"/>
        </w:rPr>
        <w:t>кодом</w:t>
      </w:r>
      <w:r w:rsidRPr="00E10636">
        <w:rPr>
          <w:bCs/>
          <w:sz w:val="24"/>
          <w:szCs w:val="24"/>
        </w:rPr>
        <w:t xml:space="preserve"> </w:t>
      </w:r>
      <w:r w:rsidRPr="00C469F4">
        <w:rPr>
          <w:bCs/>
          <w:sz w:val="24"/>
          <w:szCs w:val="24"/>
          <w:lang w:val="en-US"/>
        </w:rPr>
        <w:t>LibreOffice</w:t>
      </w:r>
      <w:r w:rsidRPr="00E10636">
        <w:rPr>
          <w:bCs/>
          <w:sz w:val="24"/>
          <w:szCs w:val="24"/>
        </w:rPr>
        <w:t xml:space="preserve"> 6.0.3.2 </w:t>
      </w:r>
      <w:r w:rsidRPr="00C469F4">
        <w:rPr>
          <w:bCs/>
          <w:sz w:val="24"/>
          <w:szCs w:val="24"/>
          <w:lang w:val="en-US"/>
        </w:rPr>
        <w:t>Stable</w:t>
      </w:r>
    </w:p>
    <w:p w:rsidR="00343BD6" w:rsidRPr="00C469F4" w:rsidRDefault="00343BD6" w:rsidP="00806232">
      <w:pPr>
        <w:widowControl/>
        <w:autoSpaceDE/>
        <w:adjustRightInd/>
        <w:ind w:firstLine="709"/>
        <w:jc w:val="both"/>
        <w:rPr>
          <w:sz w:val="24"/>
          <w:szCs w:val="24"/>
        </w:rPr>
      </w:pPr>
      <w:r w:rsidRPr="00C469F4">
        <w:rPr>
          <w:sz w:val="24"/>
          <w:szCs w:val="24"/>
        </w:rPr>
        <w:t>•</w:t>
      </w:r>
      <w:r w:rsidRPr="00C469F4">
        <w:rPr>
          <w:sz w:val="24"/>
          <w:szCs w:val="24"/>
        </w:rPr>
        <w:tab/>
        <w:t>Антивирус Касперского</w:t>
      </w:r>
    </w:p>
    <w:p w:rsidR="00343BD6" w:rsidRDefault="00343BD6" w:rsidP="00806232">
      <w:pPr>
        <w:widowControl/>
        <w:autoSpaceDE/>
        <w:adjustRightInd/>
        <w:ind w:firstLine="709"/>
        <w:jc w:val="both"/>
        <w:rPr>
          <w:sz w:val="24"/>
          <w:szCs w:val="24"/>
        </w:rPr>
      </w:pPr>
      <w:r w:rsidRPr="00C469F4">
        <w:rPr>
          <w:sz w:val="24"/>
          <w:szCs w:val="24"/>
        </w:rPr>
        <w:t>•</w:t>
      </w:r>
      <w:r w:rsidRPr="00C469F4">
        <w:rPr>
          <w:sz w:val="24"/>
          <w:szCs w:val="24"/>
        </w:rPr>
        <w:tab/>
        <w:t>Cистема управления курсами LMS Русский Moodle 3KL</w:t>
      </w:r>
    </w:p>
    <w:p w:rsidR="00B4713F" w:rsidRPr="00546EB3" w:rsidRDefault="00B4713F" w:rsidP="00B4713F">
      <w:pPr>
        <w:tabs>
          <w:tab w:val="left" w:pos="993"/>
        </w:tabs>
        <w:jc w:val="center"/>
        <w:rPr>
          <w:sz w:val="24"/>
          <w:szCs w:val="24"/>
        </w:rPr>
      </w:pPr>
      <w:r w:rsidRPr="00546EB3">
        <w:rPr>
          <w:b/>
          <w:bCs/>
          <w:color w:val="000000"/>
          <w:sz w:val="24"/>
        </w:rPr>
        <w:t>Современные профессиональные базы данных и информационные справочные системы</w:t>
      </w:r>
    </w:p>
    <w:p w:rsidR="00B4713F" w:rsidRPr="00546EB3" w:rsidRDefault="00B4713F" w:rsidP="00B4713F">
      <w:pPr>
        <w:pStyle w:val="a4"/>
        <w:numPr>
          <w:ilvl w:val="0"/>
          <w:numId w:val="33"/>
        </w:numPr>
        <w:spacing w:after="0" w:line="240" w:lineRule="auto"/>
        <w:ind w:left="0"/>
        <w:rPr>
          <w:rFonts w:ascii="Times New Roman" w:hAnsi="Times New Roman"/>
          <w:color w:val="000000"/>
          <w:sz w:val="24"/>
          <w:szCs w:val="24"/>
        </w:rPr>
      </w:pPr>
      <w:r w:rsidRPr="00546EB3">
        <w:rPr>
          <w:rFonts w:ascii="Times New Roman" w:hAnsi="Times New Roman"/>
          <w:color w:val="000000"/>
          <w:sz w:val="24"/>
          <w:szCs w:val="24"/>
        </w:rPr>
        <w:t xml:space="preserve">Справочная правовая система «Консультант Плюс» - </w:t>
      </w:r>
      <w:r w:rsidRPr="00546EB3">
        <w:rPr>
          <w:rFonts w:ascii="Times New Roman" w:hAnsi="Times New Roman"/>
          <w:sz w:val="24"/>
          <w:szCs w:val="24"/>
        </w:rPr>
        <w:t xml:space="preserve">Режим доступа: </w:t>
      </w:r>
      <w:hyperlink r:id="rId28" w:history="1">
        <w:r w:rsidR="0072766B">
          <w:rPr>
            <w:rStyle w:val="a7"/>
            <w:rFonts w:ascii="Times New Roman" w:hAnsi="Times New Roman"/>
            <w:sz w:val="24"/>
            <w:szCs w:val="24"/>
          </w:rPr>
          <w:t>http://www.consultant.ru/edu/student/study/</w:t>
        </w:r>
      </w:hyperlink>
    </w:p>
    <w:p w:rsidR="00B4713F" w:rsidRPr="00546EB3" w:rsidRDefault="00B4713F" w:rsidP="00B4713F">
      <w:pPr>
        <w:pStyle w:val="a4"/>
        <w:numPr>
          <w:ilvl w:val="0"/>
          <w:numId w:val="33"/>
        </w:numPr>
        <w:spacing w:after="0" w:line="240" w:lineRule="auto"/>
        <w:ind w:left="0"/>
        <w:rPr>
          <w:rFonts w:ascii="Times New Roman" w:hAnsi="Times New Roman"/>
          <w:color w:val="000000"/>
          <w:sz w:val="24"/>
          <w:szCs w:val="24"/>
        </w:rPr>
      </w:pPr>
      <w:r w:rsidRPr="00546EB3">
        <w:rPr>
          <w:rFonts w:ascii="Times New Roman" w:hAnsi="Times New Roman"/>
          <w:color w:val="000000"/>
          <w:sz w:val="24"/>
          <w:szCs w:val="24"/>
        </w:rPr>
        <w:t xml:space="preserve">Справочная правовая система «Гарант» - </w:t>
      </w:r>
      <w:r w:rsidRPr="00546EB3">
        <w:rPr>
          <w:rFonts w:ascii="Times New Roman" w:hAnsi="Times New Roman"/>
          <w:sz w:val="24"/>
          <w:szCs w:val="24"/>
        </w:rPr>
        <w:t xml:space="preserve">Режим доступа: </w:t>
      </w:r>
      <w:hyperlink r:id="rId29" w:history="1">
        <w:r w:rsidR="0072766B">
          <w:rPr>
            <w:rStyle w:val="a7"/>
            <w:rFonts w:ascii="Times New Roman" w:hAnsi="Times New Roman"/>
            <w:sz w:val="24"/>
            <w:szCs w:val="24"/>
          </w:rPr>
          <w:t>http://edu.garant.ru/omga/</w:t>
        </w:r>
      </w:hyperlink>
    </w:p>
    <w:p w:rsidR="00B4713F" w:rsidRPr="00546EB3" w:rsidRDefault="00B4713F" w:rsidP="00B4713F">
      <w:pPr>
        <w:pStyle w:val="a4"/>
        <w:numPr>
          <w:ilvl w:val="0"/>
          <w:numId w:val="33"/>
        </w:numPr>
        <w:spacing w:after="0" w:line="240" w:lineRule="auto"/>
        <w:ind w:left="0"/>
        <w:jc w:val="both"/>
        <w:rPr>
          <w:rFonts w:ascii="Times New Roman" w:hAnsi="Times New Roman"/>
          <w:color w:val="000000"/>
          <w:sz w:val="24"/>
          <w:szCs w:val="24"/>
        </w:rPr>
      </w:pPr>
      <w:r w:rsidRPr="00546EB3">
        <w:rPr>
          <w:rFonts w:ascii="Times New Roman" w:hAnsi="Times New Roman"/>
          <w:color w:val="000000"/>
          <w:sz w:val="24"/>
          <w:szCs w:val="24"/>
        </w:rPr>
        <w:t xml:space="preserve">Официальный интернет-портал правовой информации </w:t>
      </w:r>
      <w:hyperlink r:id="rId30" w:history="1">
        <w:r w:rsidR="0072766B">
          <w:rPr>
            <w:rStyle w:val="a7"/>
            <w:rFonts w:ascii="Times New Roman" w:hAnsi="Times New Roman"/>
            <w:sz w:val="24"/>
            <w:szCs w:val="24"/>
          </w:rPr>
          <w:t>http://pravo.gov.ru..</w:t>
        </w:r>
      </w:hyperlink>
      <w:r w:rsidRPr="00546EB3">
        <w:rPr>
          <w:rFonts w:ascii="Times New Roman" w:hAnsi="Times New Roman"/>
          <w:color w:val="000000"/>
          <w:sz w:val="24"/>
          <w:szCs w:val="24"/>
        </w:rPr>
        <w:t>.</w:t>
      </w:r>
    </w:p>
    <w:p w:rsidR="00B4713F" w:rsidRPr="00546EB3" w:rsidRDefault="00B4713F" w:rsidP="00B4713F">
      <w:pPr>
        <w:pStyle w:val="a4"/>
        <w:numPr>
          <w:ilvl w:val="0"/>
          <w:numId w:val="33"/>
        </w:numPr>
        <w:spacing w:after="0" w:line="240" w:lineRule="auto"/>
        <w:ind w:left="0"/>
        <w:jc w:val="both"/>
        <w:rPr>
          <w:rFonts w:ascii="Times New Roman" w:hAnsi="Times New Roman"/>
          <w:color w:val="000000"/>
          <w:sz w:val="24"/>
          <w:szCs w:val="24"/>
        </w:rPr>
      </w:pPr>
      <w:r w:rsidRPr="00546EB3">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31" w:history="1">
        <w:r w:rsidR="0072766B">
          <w:rPr>
            <w:rStyle w:val="a7"/>
            <w:rFonts w:ascii="Times New Roman" w:hAnsi="Times New Roman"/>
            <w:sz w:val="24"/>
            <w:szCs w:val="24"/>
          </w:rPr>
          <w:t>http://fgosvo.ru..</w:t>
        </w:r>
      </w:hyperlink>
      <w:r w:rsidRPr="00546EB3">
        <w:rPr>
          <w:rFonts w:ascii="Times New Roman" w:hAnsi="Times New Roman"/>
          <w:color w:val="000000"/>
          <w:sz w:val="24"/>
          <w:szCs w:val="24"/>
        </w:rPr>
        <w:t>.</w:t>
      </w:r>
    </w:p>
    <w:p w:rsidR="00B4713F" w:rsidRPr="00546EB3" w:rsidRDefault="00B4713F" w:rsidP="00B4713F">
      <w:pPr>
        <w:pStyle w:val="a4"/>
        <w:numPr>
          <w:ilvl w:val="0"/>
          <w:numId w:val="33"/>
        </w:numPr>
        <w:spacing w:after="0" w:line="240" w:lineRule="auto"/>
        <w:ind w:left="0"/>
        <w:jc w:val="both"/>
        <w:rPr>
          <w:rFonts w:ascii="Times New Roman" w:hAnsi="Times New Roman"/>
          <w:color w:val="000000"/>
          <w:sz w:val="24"/>
          <w:szCs w:val="24"/>
        </w:rPr>
      </w:pPr>
      <w:r w:rsidRPr="00546EB3">
        <w:rPr>
          <w:rFonts w:ascii="Times New Roman" w:hAnsi="Times New Roman"/>
          <w:color w:val="000000"/>
          <w:sz w:val="24"/>
          <w:szCs w:val="24"/>
        </w:rPr>
        <w:t xml:space="preserve">Портал «Информационно-коммуникационные технологии в образовании» </w:t>
      </w:r>
      <w:hyperlink r:id="rId32" w:history="1">
        <w:r w:rsidR="0072766B">
          <w:rPr>
            <w:rStyle w:val="a7"/>
            <w:rFonts w:ascii="Times New Roman" w:hAnsi="Times New Roman"/>
            <w:sz w:val="24"/>
            <w:szCs w:val="24"/>
          </w:rPr>
          <w:t>http://www.ict.edu.ru..</w:t>
        </w:r>
      </w:hyperlink>
      <w:r w:rsidRPr="00546EB3">
        <w:rPr>
          <w:rFonts w:ascii="Times New Roman" w:hAnsi="Times New Roman"/>
          <w:color w:val="000000"/>
          <w:sz w:val="24"/>
          <w:szCs w:val="24"/>
        </w:rPr>
        <w:t>.</w:t>
      </w:r>
    </w:p>
    <w:p w:rsidR="00B4713F" w:rsidRPr="00546EB3" w:rsidRDefault="00B4713F" w:rsidP="00B4713F">
      <w:pPr>
        <w:pStyle w:val="a4"/>
        <w:numPr>
          <w:ilvl w:val="0"/>
          <w:numId w:val="33"/>
        </w:numPr>
        <w:spacing w:after="0" w:line="240" w:lineRule="auto"/>
        <w:ind w:left="0"/>
        <w:jc w:val="both"/>
        <w:rPr>
          <w:rFonts w:ascii="Times New Roman" w:eastAsia="Times New Roman" w:hAnsi="Times New Roman"/>
          <w:sz w:val="24"/>
          <w:szCs w:val="24"/>
        </w:rPr>
      </w:pPr>
      <w:r w:rsidRPr="00546EB3">
        <w:rPr>
          <w:rFonts w:ascii="Times New Roman" w:eastAsia="Times New Roman" w:hAnsi="Times New Roman"/>
          <w:color w:val="000000"/>
          <w:sz w:val="24"/>
        </w:rPr>
        <w:t xml:space="preserve">HR-Life.ru </w:t>
      </w:r>
      <w:r w:rsidRPr="00546EB3">
        <w:rPr>
          <w:rFonts w:ascii="Times New Roman" w:eastAsia="Times New Roman" w:hAnsi="Times New Roman"/>
          <w:b/>
          <w:bCs/>
          <w:color w:val="000000"/>
          <w:sz w:val="24"/>
        </w:rPr>
        <w:t xml:space="preserve">- </w:t>
      </w:r>
      <w:r w:rsidRPr="00546EB3">
        <w:rPr>
          <w:rFonts w:ascii="Times New Roman" w:eastAsia="Times New Roman" w:hAnsi="Times New Roman"/>
          <w:color w:val="000000"/>
          <w:sz w:val="24"/>
        </w:rPr>
        <w:t>специализированный ресурс для менеджеров по</w:t>
      </w:r>
      <w:r w:rsidRPr="00546EB3">
        <w:rPr>
          <w:rFonts w:ascii="Times New Roman" w:eastAsia="Times New Roman" w:hAnsi="Times New Roman"/>
          <w:color w:val="000000"/>
          <w:sz w:val="24"/>
          <w:szCs w:val="24"/>
        </w:rPr>
        <w:t xml:space="preserve"> </w:t>
      </w:r>
      <w:r w:rsidRPr="00546EB3">
        <w:rPr>
          <w:rFonts w:ascii="Times New Roman" w:eastAsia="Times New Roman" w:hAnsi="Times New Roman"/>
          <w:color w:val="000000"/>
          <w:sz w:val="24"/>
        </w:rPr>
        <w:t xml:space="preserve">персоналу и руководителей - </w:t>
      </w:r>
      <w:hyperlink r:id="rId33" w:history="1">
        <w:r w:rsidR="0072766B">
          <w:rPr>
            <w:rStyle w:val="a7"/>
            <w:rFonts w:ascii="Times New Roman" w:eastAsia="Times New Roman" w:hAnsi="Times New Roman"/>
            <w:sz w:val="24"/>
          </w:rPr>
          <w:t>http://www.hr-life.ru/</w:t>
        </w:r>
      </w:hyperlink>
      <w:r w:rsidRPr="00546EB3">
        <w:rPr>
          <w:rFonts w:ascii="Times New Roman" w:eastAsia="Times New Roman" w:hAnsi="Times New Roman"/>
          <w:color w:val="0000FF"/>
          <w:sz w:val="24"/>
          <w:szCs w:val="24"/>
        </w:rPr>
        <w:t xml:space="preserve"> </w:t>
      </w:r>
      <w:r w:rsidRPr="00546EB3">
        <w:rPr>
          <w:rFonts w:ascii="Times New Roman" w:eastAsia="Times New Roman" w:hAnsi="Times New Roman"/>
          <w:color w:val="000000"/>
          <w:sz w:val="24"/>
        </w:rPr>
        <w:t>База данных «Библиотека управления» - Корпоративный</w:t>
      </w:r>
      <w:r w:rsidRPr="00546EB3">
        <w:rPr>
          <w:rFonts w:ascii="Times New Roman" w:eastAsia="Times New Roman" w:hAnsi="Times New Roman"/>
          <w:color w:val="000000"/>
          <w:sz w:val="24"/>
          <w:szCs w:val="24"/>
        </w:rPr>
        <w:t xml:space="preserve"> </w:t>
      </w:r>
      <w:r w:rsidRPr="00546EB3">
        <w:rPr>
          <w:rFonts w:ascii="Times New Roman" w:eastAsia="Times New Roman" w:hAnsi="Times New Roman"/>
          <w:color w:val="000000"/>
          <w:sz w:val="24"/>
        </w:rPr>
        <w:t xml:space="preserve">менеджмент - </w:t>
      </w:r>
      <w:hyperlink r:id="rId34" w:history="1">
        <w:r w:rsidR="0072766B">
          <w:rPr>
            <w:rStyle w:val="a7"/>
            <w:rFonts w:ascii="Times New Roman" w:eastAsia="Times New Roman" w:hAnsi="Times New Roman"/>
            <w:sz w:val="24"/>
          </w:rPr>
          <w:t>https://www.cfin.ru/rubricator.shtml</w:t>
        </w:r>
      </w:hyperlink>
      <w:r w:rsidRPr="00546EB3">
        <w:rPr>
          <w:rFonts w:ascii="Times New Roman" w:eastAsia="Times New Roman" w:hAnsi="Times New Roman"/>
          <w:color w:val="0000FF"/>
          <w:sz w:val="24"/>
          <w:szCs w:val="24"/>
        </w:rPr>
        <w:t xml:space="preserve"> </w:t>
      </w:r>
    </w:p>
    <w:p w:rsidR="00B4713F" w:rsidRPr="00546EB3" w:rsidRDefault="00B4713F" w:rsidP="00B4713F">
      <w:pPr>
        <w:pStyle w:val="a4"/>
        <w:numPr>
          <w:ilvl w:val="0"/>
          <w:numId w:val="33"/>
        </w:numPr>
        <w:spacing w:after="0" w:line="240" w:lineRule="auto"/>
        <w:ind w:left="0"/>
        <w:jc w:val="both"/>
        <w:rPr>
          <w:rFonts w:ascii="Times New Roman" w:eastAsia="Times New Roman" w:hAnsi="Times New Roman"/>
          <w:sz w:val="24"/>
          <w:szCs w:val="24"/>
        </w:rPr>
      </w:pPr>
      <w:r w:rsidRPr="00546EB3">
        <w:rPr>
          <w:rFonts w:ascii="Times New Roman" w:eastAsia="Times New Roman" w:hAnsi="Times New Roman"/>
          <w:color w:val="000000"/>
          <w:sz w:val="24"/>
        </w:rPr>
        <w:t>База открытых данных Минтруда России -</w:t>
      </w:r>
      <w:r w:rsidRPr="00546EB3">
        <w:rPr>
          <w:rFonts w:ascii="Times New Roman" w:eastAsia="Times New Roman" w:hAnsi="Times New Roman"/>
          <w:color w:val="000000"/>
          <w:sz w:val="24"/>
          <w:szCs w:val="24"/>
        </w:rPr>
        <w:t xml:space="preserve"> </w:t>
      </w:r>
      <w:hyperlink r:id="rId35" w:history="1">
        <w:r w:rsidR="0072766B">
          <w:rPr>
            <w:rStyle w:val="a7"/>
            <w:rFonts w:ascii="Times New Roman" w:eastAsia="Times New Roman" w:hAnsi="Times New Roman"/>
            <w:sz w:val="24"/>
            <w:szCs w:val="24"/>
          </w:rPr>
          <w:t>https://rosmintrud.ru/opendata</w:t>
        </w:r>
      </w:hyperlink>
      <w:r w:rsidRPr="00546EB3">
        <w:rPr>
          <w:rFonts w:ascii="Times New Roman" w:eastAsia="Times New Roman" w:hAnsi="Times New Roman"/>
          <w:color w:val="0000FF"/>
          <w:sz w:val="24"/>
          <w:szCs w:val="24"/>
        </w:rPr>
        <w:t xml:space="preserve"> </w:t>
      </w:r>
    </w:p>
    <w:p w:rsidR="00B4713F" w:rsidRPr="00546EB3" w:rsidRDefault="00B4713F" w:rsidP="00B4713F">
      <w:pPr>
        <w:pStyle w:val="a4"/>
        <w:numPr>
          <w:ilvl w:val="0"/>
          <w:numId w:val="33"/>
        </w:numPr>
        <w:spacing w:after="0" w:line="240" w:lineRule="auto"/>
        <w:ind w:left="0"/>
        <w:jc w:val="both"/>
        <w:rPr>
          <w:rFonts w:ascii="Times New Roman" w:eastAsia="Times New Roman" w:hAnsi="Times New Roman"/>
          <w:sz w:val="24"/>
          <w:szCs w:val="24"/>
        </w:rPr>
      </w:pPr>
      <w:r w:rsidRPr="00546EB3">
        <w:rPr>
          <w:rFonts w:ascii="Times New Roman" w:eastAsia="Times New Roman" w:hAnsi="Times New Roman"/>
          <w:color w:val="000000"/>
          <w:sz w:val="24"/>
        </w:rPr>
        <w:t>База данных «Информирование граждан и работодателей о</w:t>
      </w:r>
      <w:r w:rsidRPr="00546EB3">
        <w:rPr>
          <w:rFonts w:ascii="Times New Roman" w:eastAsia="Times New Roman" w:hAnsi="Times New Roman"/>
          <w:color w:val="000000"/>
          <w:sz w:val="24"/>
          <w:szCs w:val="24"/>
        </w:rPr>
        <w:t xml:space="preserve"> </w:t>
      </w:r>
      <w:r w:rsidRPr="00546EB3">
        <w:rPr>
          <w:rFonts w:ascii="Times New Roman" w:eastAsia="Times New Roman" w:hAnsi="Times New Roman"/>
          <w:color w:val="000000"/>
          <w:sz w:val="24"/>
        </w:rPr>
        <w:t>положении на рынке труда» Минтруда РФ -</w:t>
      </w:r>
      <w:r w:rsidRPr="00546EB3">
        <w:rPr>
          <w:rFonts w:ascii="Times New Roman" w:eastAsia="Times New Roman" w:hAnsi="Times New Roman"/>
          <w:color w:val="000000"/>
          <w:sz w:val="24"/>
          <w:szCs w:val="24"/>
        </w:rPr>
        <w:t xml:space="preserve"> </w:t>
      </w:r>
      <w:hyperlink r:id="rId36" w:history="1">
        <w:r w:rsidR="0072766B">
          <w:rPr>
            <w:rStyle w:val="a7"/>
            <w:rFonts w:ascii="Times New Roman" w:eastAsia="Times New Roman" w:hAnsi="Times New Roman"/>
            <w:sz w:val="24"/>
            <w:szCs w:val="24"/>
          </w:rPr>
          <w:t>https://rosmintrud.ru/ministry/programms/inform</w:t>
        </w:r>
      </w:hyperlink>
    </w:p>
    <w:p w:rsidR="00B4713F" w:rsidRPr="00546EB3" w:rsidRDefault="00B4713F" w:rsidP="00B4713F">
      <w:pPr>
        <w:pStyle w:val="a4"/>
        <w:numPr>
          <w:ilvl w:val="0"/>
          <w:numId w:val="33"/>
        </w:numPr>
        <w:spacing w:after="0" w:line="240" w:lineRule="auto"/>
        <w:ind w:left="0"/>
        <w:jc w:val="both"/>
        <w:rPr>
          <w:rFonts w:ascii="Times New Roman" w:eastAsia="Times New Roman" w:hAnsi="Times New Roman"/>
          <w:sz w:val="24"/>
          <w:szCs w:val="24"/>
        </w:rPr>
      </w:pPr>
      <w:r w:rsidRPr="00546EB3">
        <w:rPr>
          <w:rFonts w:ascii="Times New Roman" w:eastAsia="Times New Roman" w:hAnsi="Times New Roman"/>
          <w:color w:val="000000"/>
          <w:sz w:val="24"/>
        </w:rPr>
        <w:t>Федеральный образовательный портал «Экономика Социология</w:t>
      </w:r>
      <w:r w:rsidRPr="00546EB3">
        <w:rPr>
          <w:rFonts w:ascii="Times New Roman" w:eastAsia="Times New Roman" w:hAnsi="Times New Roman"/>
          <w:color w:val="000000"/>
          <w:sz w:val="24"/>
          <w:szCs w:val="24"/>
        </w:rPr>
        <w:br/>
      </w:r>
      <w:r w:rsidRPr="00546EB3">
        <w:rPr>
          <w:rFonts w:ascii="Times New Roman" w:eastAsia="Times New Roman" w:hAnsi="Times New Roman"/>
          <w:color w:val="000000"/>
          <w:sz w:val="24"/>
        </w:rPr>
        <w:t xml:space="preserve">Менеджмент» - </w:t>
      </w:r>
      <w:hyperlink r:id="rId37" w:history="1">
        <w:r w:rsidR="0072766B">
          <w:rPr>
            <w:rStyle w:val="a7"/>
            <w:rFonts w:ascii="Times New Roman" w:eastAsia="Times New Roman" w:hAnsi="Times New Roman"/>
            <w:sz w:val="24"/>
          </w:rPr>
          <w:t>http://ecsocman.hse.ru</w:t>
        </w:r>
      </w:hyperlink>
    </w:p>
    <w:p w:rsidR="00B4713F" w:rsidRPr="00546EB3" w:rsidRDefault="00B4713F" w:rsidP="00B4713F">
      <w:pPr>
        <w:ind w:firstLine="709"/>
        <w:jc w:val="both"/>
        <w:rPr>
          <w:b/>
          <w:sz w:val="24"/>
          <w:szCs w:val="24"/>
        </w:rPr>
      </w:pPr>
    </w:p>
    <w:p w:rsidR="00B4713F" w:rsidRPr="00546EB3" w:rsidRDefault="00B4713F" w:rsidP="00B4713F">
      <w:pPr>
        <w:ind w:firstLine="709"/>
        <w:jc w:val="both"/>
        <w:rPr>
          <w:b/>
          <w:sz w:val="24"/>
          <w:szCs w:val="24"/>
        </w:rPr>
      </w:pPr>
      <w:r w:rsidRPr="00546EB3">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B4713F" w:rsidRPr="00546EB3" w:rsidRDefault="00B4713F" w:rsidP="00B4713F">
      <w:pPr>
        <w:ind w:firstLine="709"/>
        <w:jc w:val="both"/>
        <w:rPr>
          <w:color w:val="FF0000"/>
          <w:sz w:val="24"/>
          <w:szCs w:val="24"/>
        </w:rPr>
      </w:pPr>
    </w:p>
    <w:p w:rsidR="00B4713F" w:rsidRPr="00546EB3" w:rsidRDefault="00B4713F" w:rsidP="00B4713F">
      <w:pPr>
        <w:ind w:firstLine="709"/>
        <w:jc w:val="both"/>
        <w:rPr>
          <w:sz w:val="24"/>
          <w:szCs w:val="24"/>
        </w:rPr>
      </w:pPr>
      <w:r w:rsidRPr="00546EB3">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4713F" w:rsidRPr="00546EB3" w:rsidRDefault="00B4713F" w:rsidP="00B4713F">
      <w:pPr>
        <w:ind w:firstLine="709"/>
        <w:jc w:val="both"/>
        <w:rPr>
          <w:sz w:val="24"/>
          <w:szCs w:val="24"/>
        </w:rPr>
      </w:pPr>
      <w:r w:rsidRPr="00546EB3">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4713F" w:rsidRPr="00546EB3" w:rsidRDefault="00B4713F" w:rsidP="00B4713F">
      <w:pPr>
        <w:ind w:firstLine="709"/>
        <w:jc w:val="both"/>
        <w:rPr>
          <w:sz w:val="24"/>
          <w:szCs w:val="24"/>
        </w:rPr>
      </w:pPr>
      <w:r w:rsidRPr="00546EB3">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546EB3">
        <w:rPr>
          <w:sz w:val="24"/>
          <w:szCs w:val="24"/>
          <w:lang w:val="en-US"/>
        </w:rPr>
        <w:t>XP</w:t>
      </w:r>
      <w:r w:rsidRPr="00546EB3">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546EB3">
        <w:rPr>
          <w:sz w:val="24"/>
          <w:szCs w:val="24"/>
          <w:lang w:val="en-US"/>
        </w:rPr>
        <w:t>Microsoft</w:t>
      </w:r>
      <w:r w:rsidRPr="00546EB3">
        <w:rPr>
          <w:sz w:val="24"/>
          <w:szCs w:val="24"/>
        </w:rPr>
        <w:t xml:space="preserve"> </w:t>
      </w:r>
      <w:r w:rsidRPr="00546EB3">
        <w:rPr>
          <w:sz w:val="24"/>
          <w:szCs w:val="24"/>
          <w:lang w:val="en-US"/>
        </w:rPr>
        <w:t>Windows</w:t>
      </w:r>
      <w:r w:rsidRPr="00546EB3">
        <w:rPr>
          <w:sz w:val="24"/>
          <w:szCs w:val="24"/>
        </w:rPr>
        <w:t xml:space="preserve"> 10,  </w:t>
      </w:r>
      <w:r w:rsidRPr="00546EB3">
        <w:rPr>
          <w:sz w:val="24"/>
          <w:szCs w:val="24"/>
          <w:lang w:val="en-US"/>
        </w:rPr>
        <w:t>Microsoft</w:t>
      </w:r>
      <w:r w:rsidRPr="00546EB3">
        <w:rPr>
          <w:sz w:val="24"/>
          <w:szCs w:val="24"/>
        </w:rPr>
        <w:t xml:space="preserve"> </w:t>
      </w:r>
      <w:r w:rsidRPr="00546EB3">
        <w:rPr>
          <w:sz w:val="24"/>
          <w:szCs w:val="24"/>
          <w:lang w:val="en-US"/>
        </w:rPr>
        <w:t>Office</w:t>
      </w:r>
      <w:r w:rsidRPr="00546EB3">
        <w:rPr>
          <w:sz w:val="24"/>
          <w:szCs w:val="24"/>
        </w:rPr>
        <w:t xml:space="preserve"> </w:t>
      </w:r>
      <w:r w:rsidRPr="00546EB3">
        <w:rPr>
          <w:sz w:val="24"/>
          <w:szCs w:val="24"/>
          <w:lang w:val="en-US"/>
        </w:rPr>
        <w:t>Professional</w:t>
      </w:r>
      <w:r w:rsidRPr="00546EB3">
        <w:rPr>
          <w:sz w:val="24"/>
          <w:szCs w:val="24"/>
        </w:rPr>
        <w:t xml:space="preserve"> </w:t>
      </w:r>
      <w:r w:rsidRPr="00546EB3">
        <w:rPr>
          <w:sz w:val="24"/>
          <w:szCs w:val="24"/>
          <w:lang w:val="en-US"/>
        </w:rPr>
        <w:t>Plus</w:t>
      </w:r>
      <w:r w:rsidRPr="00546EB3">
        <w:rPr>
          <w:sz w:val="24"/>
          <w:szCs w:val="24"/>
        </w:rPr>
        <w:t xml:space="preserve"> 2007;</w:t>
      </w:r>
    </w:p>
    <w:p w:rsidR="00B4713F" w:rsidRPr="00546EB3" w:rsidRDefault="00B4713F" w:rsidP="00B4713F">
      <w:pPr>
        <w:ind w:firstLine="708"/>
        <w:jc w:val="both"/>
        <w:rPr>
          <w:sz w:val="24"/>
          <w:szCs w:val="24"/>
        </w:rPr>
      </w:pPr>
      <w:r w:rsidRPr="00546EB3">
        <w:rPr>
          <w:sz w:val="24"/>
          <w:szCs w:val="24"/>
        </w:rPr>
        <w:t>2. Для проведения практических з</w:t>
      </w:r>
      <w:r>
        <w:rPr>
          <w:sz w:val="24"/>
          <w:szCs w:val="24"/>
        </w:rPr>
        <w:t>анятий: учебные аудитории, линга</w:t>
      </w:r>
      <w:r w:rsidRPr="00546EB3">
        <w:rPr>
          <w:sz w:val="24"/>
          <w:szCs w:val="24"/>
        </w:rPr>
        <w:t xml:space="preserve">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546EB3">
        <w:rPr>
          <w:sz w:val="24"/>
          <w:szCs w:val="24"/>
          <w:lang w:val="en-US"/>
        </w:rPr>
        <w:t>Microsoft</w:t>
      </w:r>
      <w:r w:rsidRPr="00546EB3">
        <w:rPr>
          <w:sz w:val="24"/>
          <w:szCs w:val="24"/>
        </w:rPr>
        <w:t xml:space="preserve"> </w:t>
      </w:r>
      <w:r w:rsidRPr="00546EB3">
        <w:rPr>
          <w:sz w:val="24"/>
          <w:szCs w:val="24"/>
          <w:lang w:val="en-US"/>
        </w:rPr>
        <w:t>Windows</w:t>
      </w:r>
      <w:r w:rsidRPr="00546EB3">
        <w:rPr>
          <w:sz w:val="24"/>
          <w:szCs w:val="24"/>
        </w:rPr>
        <w:t xml:space="preserve"> 10, </w:t>
      </w:r>
      <w:r w:rsidRPr="00546EB3">
        <w:rPr>
          <w:sz w:val="24"/>
          <w:szCs w:val="24"/>
          <w:lang w:val="en-US"/>
        </w:rPr>
        <w:t>Microsoft</w:t>
      </w:r>
      <w:r w:rsidRPr="00546EB3">
        <w:rPr>
          <w:sz w:val="24"/>
          <w:szCs w:val="24"/>
        </w:rPr>
        <w:t xml:space="preserve"> </w:t>
      </w:r>
      <w:r w:rsidRPr="00546EB3">
        <w:rPr>
          <w:sz w:val="24"/>
          <w:szCs w:val="24"/>
          <w:lang w:val="en-US"/>
        </w:rPr>
        <w:t>Office</w:t>
      </w:r>
      <w:r w:rsidRPr="00546EB3">
        <w:rPr>
          <w:sz w:val="24"/>
          <w:szCs w:val="24"/>
        </w:rPr>
        <w:t xml:space="preserve"> </w:t>
      </w:r>
      <w:r w:rsidRPr="00546EB3">
        <w:rPr>
          <w:sz w:val="24"/>
          <w:szCs w:val="24"/>
          <w:lang w:val="en-US"/>
        </w:rPr>
        <w:t>Professional</w:t>
      </w:r>
      <w:r w:rsidRPr="00546EB3">
        <w:rPr>
          <w:sz w:val="24"/>
          <w:szCs w:val="24"/>
        </w:rPr>
        <w:t xml:space="preserve"> </w:t>
      </w:r>
      <w:r w:rsidRPr="00546EB3">
        <w:rPr>
          <w:sz w:val="24"/>
          <w:szCs w:val="24"/>
          <w:lang w:val="en-US"/>
        </w:rPr>
        <w:t>Plus</w:t>
      </w:r>
      <w:r w:rsidRPr="00546EB3">
        <w:rPr>
          <w:sz w:val="24"/>
          <w:szCs w:val="24"/>
        </w:rPr>
        <w:t xml:space="preserve"> 2007, </w:t>
      </w:r>
      <w:r w:rsidRPr="00546EB3">
        <w:rPr>
          <w:sz w:val="24"/>
          <w:szCs w:val="24"/>
          <w:lang w:val="en-US"/>
        </w:rPr>
        <w:t>LibreOffice</w:t>
      </w:r>
      <w:r w:rsidRPr="00546EB3">
        <w:rPr>
          <w:sz w:val="24"/>
          <w:szCs w:val="24"/>
        </w:rPr>
        <w:t xml:space="preserve"> </w:t>
      </w:r>
      <w:r w:rsidRPr="00546EB3">
        <w:rPr>
          <w:sz w:val="24"/>
          <w:szCs w:val="24"/>
          <w:lang w:val="en-US"/>
        </w:rPr>
        <w:t>Writer</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Calc</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Impress</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Draw</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Math</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Base</w:t>
      </w:r>
      <w:r w:rsidRPr="00546EB3">
        <w:rPr>
          <w:sz w:val="24"/>
          <w:szCs w:val="24"/>
        </w:rPr>
        <w:t xml:space="preserve">; 1С: Предпр.8 - комплект для обучения в высших и средних учебных заведениях; Линко </w:t>
      </w:r>
      <w:r w:rsidRPr="00546EB3">
        <w:rPr>
          <w:sz w:val="24"/>
          <w:szCs w:val="24"/>
          <w:lang w:val="en-US"/>
        </w:rPr>
        <w:t>V</w:t>
      </w:r>
      <w:r w:rsidRPr="00546EB3">
        <w:rPr>
          <w:sz w:val="24"/>
          <w:szCs w:val="24"/>
        </w:rPr>
        <w:t xml:space="preserve">8.2; </w:t>
      </w:r>
      <w:r w:rsidRPr="00546EB3">
        <w:rPr>
          <w:sz w:val="24"/>
          <w:szCs w:val="24"/>
          <w:lang w:val="en-US"/>
        </w:rPr>
        <w:t>Moodle</w:t>
      </w:r>
      <w:r w:rsidRPr="00546EB3">
        <w:rPr>
          <w:sz w:val="24"/>
          <w:szCs w:val="24"/>
        </w:rPr>
        <w:t xml:space="preserve">, </w:t>
      </w:r>
      <w:r w:rsidRPr="00546EB3">
        <w:rPr>
          <w:sz w:val="24"/>
          <w:szCs w:val="24"/>
          <w:lang w:val="en-US"/>
        </w:rPr>
        <w:t>BigBlueButton</w:t>
      </w:r>
      <w:r w:rsidRPr="00546EB3">
        <w:rPr>
          <w:sz w:val="24"/>
          <w:szCs w:val="24"/>
        </w:rPr>
        <w:t xml:space="preserve">, </w:t>
      </w:r>
      <w:r w:rsidRPr="00546EB3">
        <w:rPr>
          <w:sz w:val="24"/>
          <w:szCs w:val="24"/>
          <w:lang w:val="en-US"/>
        </w:rPr>
        <w:t>Kaspersky</w:t>
      </w:r>
      <w:r w:rsidRPr="00546EB3">
        <w:rPr>
          <w:sz w:val="24"/>
          <w:szCs w:val="24"/>
        </w:rPr>
        <w:t xml:space="preserve"> </w:t>
      </w:r>
      <w:r w:rsidRPr="00546EB3">
        <w:rPr>
          <w:sz w:val="24"/>
          <w:szCs w:val="24"/>
          <w:lang w:val="en-US"/>
        </w:rPr>
        <w:t>Endpoint</w:t>
      </w:r>
      <w:r w:rsidRPr="00546EB3">
        <w:rPr>
          <w:sz w:val="24"/>
          <w:szCs w:val="24"/>
        </w:rPr>
        <w:t xml:space="preserve"> </w:t>
      </w:r>
      <w:r w:rsidRPr="00546EB3">
        <w:rPr>
          <w:sz w:val="24"/>
          <w:szCs w:val="24"/>
          <w:lang w:val="en-US"/>
        </w:rPr>
        <w:t>Security</w:t>
      </w:r>
      <w:r w:rsidRPr="00546EB3">
        <w:rPr>
          <w:sz w:val="24"/>
          <w:szCs w:val="24"/>
        </w:rPr>
        <w:t xml:space="preserve"> </w:t>
      </w:r>
      <w:r w:rsidRPr="00546EB3">
        <w:rPr>
          <w:sz w:val="24"/>
          <w:szCs w:val="24"/>
        </w:rPr>
        <w:lastRenderedPageBreak/>
        <w:t xml:space="preserve">для бизнеса – Стандартный, система контент фильтрации </w:t>
      </w:r>
      <w:r w:rsidRPr="00546EB3">
        <w:rPr>
          <w:sz w:val="24"/>
          <w:szCs w:val="24"/>
          <w:lang w:val="en-US"/>
        </w:rPr>
        <w:t>SkyDNS</w:t>
      </w:r>
      <w:r w:rsidRPr="00546EB3">
        <w:rPr>
          <w:sz w:val="24"/>
          <w:szCs w:val="24"/>
        </w:rPr>
        <w:t>, справочно-правовые системы «Консультант плюс», «Гарант»; электронно-библиотечные системы «</w:t>
      </w:r>
      <w:r w:rsidRPr="00546EB3">
        <w:rPr>
          <w:sz w:val="24"/>
          <w:szCs w:val="24"/>
          <w:lang w:val="en-US"/>
        </w:rPr>
        <w:t>IPRbooks</w:t>
      </w:r>
      <w:r w:rsidRPr="00546EB3">
        <w:rPr>
          <w:sz w:val="24"/>
          <w:szCs w:val="24"/>
        </w:rPr>
        <w:t xml:space="preserve">» и «ЭБС ЮРАЙТ». </w:t>
      </w:r>
    </w:p>
    <w:p w:rsidR="00B4713F" w:rsidRPr="00546EB3" w:rsidRDefault="00B4713F" w:rsidP="00B4713F">
      <w:pPr>
        <w:ind w:firstLine="709"/>
        <w:jc w:val="both"/>
        <w:rPr>
          <w:sz w:val="24"/>
          <w:szCs w:val="24"/>
        </w:rPr>
      </w:pPr>
      <w:r w:rsidRPr="00546EB3">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sidRPr="00546EB3">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sidRPr="00546EB3">
        <w:rPr>
          <w:sz w:val="24"/>
          <w:szCs w:val="24"/>
          <w:shd w:val="clear" w:color="auto" w:fill="F9F9F9"/>
          <w:lang w:val="en-US"/>
        </w:rPr>
        <w:t>Microsoft</w:t>
      </w:r>
      <w:r w:rsidRPr="00546EB3">
        <w:rPr>
          <w:sz w:val="24"/>
          <w:szCs w:val="24"/>
          <w:shd w:val="clear" w:color="auto" w:fill="F9F9F9"/>
        </w:rPr>
        <w:t xml:space="preserve"> </w:t>
      </w:r>
      <w:r w:rsidRPr="00546EB3">
        <w:rPr>
          <w:sz w:val="24"/>
          <w:szCs w:val="24"/>
          <w:shd w:val="clear" w:color="auto" w:fill="F9F9F9"/>
          <w:lang w:val="en-US"/>
        </w:rPr>
        <w:t>Windows</w:t>
      </w:r>
      <w:r w:rsidRPr="00546EB3">
        <w:rPr>
          <w:sz w:val="24"/>
          <w:szCs w:val="24"/>
          <w:shd w:val="clear" w:color="auto" w:fill="F9F9F9"/>
        </w:rPr>
        <w:t xml:space="preserve"> </w:t>
      </w:r>
      <w:r w:rsidRPr="00546EB3">
        <w:rPr>
          <w:sz w:val="24"/>
          <w:szCs w:val="24"/>
          <w:shd w:val="clear" w:color="auto" w:fill="F9F9F9"/>
          <w:lang w:val="en-US"/>
        </w:rPr>
        <w:t>XP</w:t>
      </w:r>
      <w:r w:rsidRPr="00546EB3">
        <w:rPr>
          <w:sz w:val="24"/>
          <w:szCs w:val="24"/>
          <w:shd w:val="clear" w:color="auto" w:fill="F9F9F9"/>
        </w:rPr>
        <w:t xml:space="preserve">, </w:t>
      </w:r>
      <w:r w:rsidRPr="00546EB3">
        <w:rPr>
          <w:sz w:val="24"/>
          <w:szCs w:val="24"/>
          <w:shd w:val="clear" w:color="auto" w:fill="F9F9F9"/>
          <w:lang w:val="en-US"/>
        </w:rPr>
        <w:t>Microsoft</w:t>
      </w:r>
      <w:r w:rsidRPr="00546EB3">
        <w:rPr>
          <w:sz w:val="24"/>
          <w:szCs w:val="24"/>
          <w:shd w:val="clear" w:color="auto" w:fill="F9F9F9"/>
        </w:rPr>
        <w:t xml:space="preserve"> </w:t>
      </w:r>
      <w:r w:rsidRPr="00546EB3">
        <w:rPr>
          <w:sz w:val="24"/>
          <w:szCs w:val="24"/>
          <w:shd w:val="clear" w:color="auto" w:fill="F9F9F9"/>
          <w:lang w:val="en-US"/>
        </w:rPr>
        <w:t>Office</w:t>
      </w:r>
      <w:r w:rsidRPr="00546EB3">
        <w:rPr>
          <w:sz w:val="24"/>
          <w:szCs w:val="24"/>
          <w:shd w:val="clear" w:color="auto" w:fill="F9F9F9"/>
        </w:rPr>
        <w:t xml:space="preserve"> </w:t>
      </w:r>
      <w:r w:rsidRPr="00546EB3">
        <w:rPr>
          <w:sz w:val="24"/>
          <w:szCs w:val="24"/>
          <w:shd w:val="clear" w:color="auto" w:fill="F9F9F9"/>
          <w:lang w:val="en-US"/>
        </w:rPr>
        <w:t>Professional</w:t>
      </w:r>
      <w:r w:rsidRPr="00546EB3">
        <w:rPr>
          <w:sz w:val="24"/>
          <w:szCs w:val="24"/>
          <w:shd w:val="clear" w:color="auto" w:fill="F9F9F9"/>
        </w:rPr>
        <w:t xml:space="preserve"> </w:t>
      </w:r>
      <w:r w:rsidRPr="00546EB3">
        <w:rPr>
          <w:sz w:val="24"/>
          <w:szCs w:val="24"/>
          <w:shd w:val="clear" w:color="auto" w:fill="F9F9F9"/>
          <w:lang w:val="en-US"/>
        </w:rPr>
        <w:t>Plus</w:t>
      </w:r>
      <w:r w:rsidRPr="00546EB3">
        <w:rPr>
          <w:sz w:val="24"/>
          <w:szCs w:val="24"/>
          <w:shd w:val="clear" w:color="auto" w:fill="F9F9F9"/>
        </w:rPr>
        <w:t xml:space="preserve"> 2007,  </w:t>
      </w:r>
      <w:r w:rsidRPr="00546EB3">
        <w:rPr>
          <w:sz w:val="24"/>
          <w:szCs w:val="24"/>
          <w:shd w:val="clear" w:color="auto" w:fill="F9F9F9"/>
          <w:lang w:val="en-US"/>
        </w:rPr>
        <w:t>LibreOffice</w:t>
      </w:r>
      <w:r w:rsidRPr="00546EB3">
        <w:rPr>
          <w:sz w:val="24"/>
          <w:szCs w:val="24"/>
          <w:shd w:val="clear" w:color="auto" w:fill="F9F9F9"/>
        </w:rPr>
        <w:t xml:space="preserve">, </w:t>
      </w:r>
      <w:r w:rsidRPr="00546EB3">
        <w:rPr>
          <w:sz w:val="24"/>
          <w:szCs w:val="24"/>
          <w:shd w:val="clear" w:color="auto" w:fill="F9F9F9"/>
          <w:lang w:val="en-US"/>
        </w:rPr>
        <w:t>Kaspersky</w:t>
      </w:r>
      <w:r w:rsidRPr="00546EB3">
        <w:rPr>
          <w:sz w:val="24"/>
          <w:szCs w:val="24"/>
          <w:shd w:val="clear" w:color="auto" w:fill="F9F9F9"/>
        </w:rPr>
        <w:t xml:space="preserve"> </w:t>
      </w:r>
      <w:r w:rsidRPr="00546EB3">
        <w:rPr>
          <w:sz w:val="24"/>
          <w:szCs w:val="24"/>
          <w:shd w:val="clear" w:color="auto" w:fill="F9F9F9"/>
          <w:lang w:val="en-US"/>
        </w:rPr>
        <w:t>Endpoint</w:t>
      </w:r>
      <w:r w:rsidRPr="00546EB3">
        <w:rPr>
          <w:sz w:val="24"/>
          <w:szCs w:val="24"/>
          <w:shd w:val="clear" w:color="auto" w:fill="F9F9F9"/>
        </w:rPr>
        <w:t xml:space="preserve"> </w:t>
      </w:r>
      <w:r w:rsidRPr="00546EB3">
        <w:rPr>
          <w:sz w:val="24"/>
          <w:szCs w:val="24"/>
          <w:shd w:val="clear" w:color="auto" w:fill="F9F9F9"/>
          <w:lang w:val="en-US"/>
        </w:rPr>
        <w:t>Security</w:t>
      </w:r>
      <w:r w:rsidRPr="00546EB3">
        <w:rPr>
          <w:sz w:val="24"/>
          <w:szCs w:val="24"/>
          <w:shd w:val="clear" w:color="auto" w:fill="F9F9F9"/>
        </w:rPr>
        <w:t xml:space="preserve"> для бизнеса – Стандартный, Система контент фильтрации </w:t>
      </w:r>
      <w:r w:rsidRPr="00546EB3">
        <w:rPr>
          <w:sz w:val="24"/>
          <w:szCs w:val="24"/>
          <w:shd w:val="clear" w:color="auto" w:fill="F9F9F9"/>
          <w:lang w:val="en-US"/>
        </w:rPr>
        <w:t>SkyDNS</w:t>
      </w:r>
      <w:r w:rsidRPr="00546EB3">
        <w:rPr>
          <w:sz w:val="24"/>
          <w:szCs w:val="24"/>
          <w:shd w:val="clear" w:color="auto" w:fill="F9F9F9"/>
        </w:rPr>
        <w:t>, справочно-правовая система «Консультант плюс», «Гарант»</w:t>
      </w:r>
      <w:r w:rsidRPr="00546EB3">
        <w:rPr>
          <w:sz w:val="24"/>
          <w:szCs w:val="24"/>
        </w:rPr>
        <w:t xml:space="preserve">, </w:t>
      </w:r>
      <w:r w:rsidRPr="00546EB3">
        <w:rPr>
          <w:sz w:val="24"/>
          <w:szCs w:val="24"/>
          <w:shd w:val="clear" w:color="auto" w:fill="F9F9F9"/>
        </w:rPr>
        <w:t xml:space="preserve">Электронно библиотечная система </w:t>
      </w:r>
      <w:r w:rsidRPr="00546EB3">
        <w:rPr>
          <w:sz w:val="24"/>
          <w:szCs w:val="24"/>
          <w:shd w:val="clear" w:color="auto" w:fill="F9F9F9"/>
          <w:lang w:val="en-US"/>
        </w:rPr>
        <w:t>IPRbooks</w:t>
      </w:r>
      <w:r w:rsidRPr="00546EB3">
        <w:rPr>
          <w:sz w:val="24"/>
          <w:szCs w:val="24"/>
          <w:shd w:val="clear" w:color="auto" w:fill="F9F9F9"/>
        </w:rPr>
        <w:t xml:space="preserve">, </w:t>
      </w:r>
      <w:r w:rsidRPr="00546EB3">
        <w:rPr>
          <w:sz w:val="24"/>
          <w:szCs w:val="24"/>
        </w:rPr>
        <w:t xml:space="preserve">Электронно библиотечная система «ЭБС ЮРАЙТ» </w:t>
      </w:r>
      <w:hyperlink w:history="1">
        <w:r w:rsidR="006B2987">
          <w:rPr>
            <w:rStyle w:val="a7"/>
            <w:sz w:val="24"/>
            <w:szCs w:val="24"/>
          </w:rPr>
          <w:t>www.biblio-online.ru</w:t>
        </w:r>
      </w:hyperlink>
      <w:r w:rsidRPr="00546EB3">
        <w:rPr>
          <w:sz w:val="24"/>
          <w:szCs w:val="24"/>
        </w:rPr>
        <w:t>.,</w:t>
      </w:r>
      <w:r w:rsidRPr="00546EB3">
        <w:rPr>
          <w:sz w:val="24"/>
          <w:szCs w:val="24"/>
          <w:shd w:val="clear" w:color="auto" w:fill="F9F9F9"/>
        </w:rPr>
        <w:t xml:space="preserve"> 1С:Предпр.8.Комплект для обучения в высших и средних учебных заведениях,</w:t>
      </w:r>
      <w:r w:rsidRPr="00546EB3">
        <w:rPr>
          <w:sz w:val="24"/>
          <w:szCs w:val="24"/>
        </w:rPr>
        <w:t xml:space="preserve"> </w:t>
      </w:r>
      <w:r w:rsidRPr="00546EB3">
        <w:rPr>
          <w:sz w:val="24"/>
          <w:szCs w:val="24"/>
          <w:shd w:val="clear" w:color="auto" w:fill="F9F9F9"/>
          <w:lang w:val="en-US"/>
        </w:rPr>
        <w:t>Moodle</w:t>
      </w:r>
      <w:r w:rsidRPr="00546EB3">
        <w:rPr>
          <w:sz w:val="24"/>
          <w:szCs w:val="24"/>
          <w:shd w:val="clear" w:color="auto" w:fill="F9F9F9"/>
        </w:rPr>
        <w:t>.</w:t>
      </w:r>
      <w:r w:rsidRPr="00546EB3">
        <w:rPr>
          <w:sz w:val="24"/>
          <w:szCs w:val="24"/>
        </w:rPr>
        <w:t xml:space="preserve"> </w:t>
      </w:r>
    </w:p>
    <w:p w:rsidR="00B4713F" w:rsidRPr="00546EB3" w:rsidRDefault="00B4713F" w:rsidP="00B4713F">
      <w:pPr>
        <w:ind w:firstLine="708"/>
        <w:jc w:val="both"/>
        <w:rPr>
          <w:sz w:val="24"/>
          <w:szCs w:val="24"/>
          <w:shd w:val="clear" w:color="auto" w:fill="F9F9F9"/>
        </w:rPr>
      </w:pPr>
      <w:r w:rsidRPr="00546EB3">
        <w:rPr>
          <w:sz w:val="24"/>
          <w:szCs w:val="24"/>
          <w:shd w:val="clear" w:color="auto" w:fill="F9F9F9"/>
        </w:rPr>
        <w:t>Учебно-исследовательская межкафедральная лаборатория информационных систем,</w:t>
      </w:r>
      <w:r w:rsidRPr="00546EB3">
        <w:rPr>
          <w:sz w:val="24"/>
          <w:szCs w:val="24"/>
        </w:rPr>
        <w:t xml:space="preserve"> оснащение которой составляют:  Столы компьютерные, стулья, компьютеры, доска пластиковая, </w:t>
      </w:r>
      <w:r w:rsidRPr="00546EB3">
        <w:rPr>
          <w:sz w:val="24"/>
          <w:szCs w:val="24"/>
          <w:shd w:val="clear" w:color="auto" w:fill="F9F9F9"/>
        </w:rPr>
        <w:t xml:space="preserve">колонки, стенды информационные, экран, мультимедийный проектор, кафедра, </w:t>
      </w:r>
      <w:r w:rsidRPr="00546EB3">
        <w:rPr>
          <w:sz w:val="24"/>
          <w:szCs w:val="24"/>
        </w:rPr>
        <w:t xml:space="preserve">Коммутатор </w:t>
      </w:r>
      <w:r w:rsidRPr="00546EB3">
        <w:rPr>
          <w:sz w:val="24"/>
          <w:szCs w:val="24"/>
          <w:lang w:val="en-US"/>
        </w:rPr>
        <w:t>D</w:t>
      </w:r>
      <w:r w:rsidRPr="00546EB3">
        <w:rPr>
          <w:sz w:val="24"/>
          <w:szCs w:val="24"/>
        </w:rPr>
        <w:t>-</w:t>
      </w:r>
      <w:r w:rsidRPr="00546EB3">
        <w:rPr>
          <w:sz w:val="24"/>
          <w:szCs w:val="24"/>
          <w:lang w:val="en-US"/>
        </w:rPr>
        <w:t>link</w:t>
      </w:r>
      <w:r w:rsidRPr="00546EB3">
        <w:rPr>
          <w:sz w:val="24"/>
          <w:szCs w:val="24"/>
        </w:rPr>
        <w:t>(</w:t>
      </w:r>
      <w:r w:rsidRPr="00546EB3">
        <w:rPr>
          <w:sz w:val="24"/>
          <w:szCs w:val="24"/>
          <w:lang w:val="en-US"/>
        </w:rPr>
        <w:t>DES</w:t>
      </w:r>
      <w:r w:rsidRPr="00546EB3">
        <w:rPr>
          <w:sz w:val="24"/>
          <w:szCs w:val="24"/>
        </w:rPr>
        <w:t xml:space="preserve">-1024 </w:t>
      </w:r>
      <w:r w:rsidRPr="00546EB3">
        <w:rPr>
          <w:sz w:val="24"/>
          <w:szCs w:val="24"/>
          <w:lang w:val="en-US"/>
        </w:rPr>
        <w:t>D</w:t>
      </w:r>
      <w:r w:rsidRPr="00546EB3">
        <w:rPr>
          <w:sz w:val="24"/>
          <w:szCs w:val="24"/>
        </w:rPr>
        <w:t>/</w:t>
      </w:r>
      <w:r w:rsidRPr="00546EB3">
        <w:rPr>
          <w:sz w:val="24"/>
          <w:szCs w:val="24"/>
          <w:lang w:val="en-US"/>
        </w:rPr>
        <w:t>F</w:t>
      </w:r>
      <w:r w:rsidRPr="00546EB3">
        <w:rPr>
          <w:sz w:val="24"/>
          <w:szCs w:val="24"/>
        </w:rPr>
        <w:t>1</w:t>
      </w:r>
      <w:r w:rsidRPr="00546EB3">
        <w:rPr>
          <w:sz w:val="24"/>
          <w:szCs w:val="24"/>
          <w:lang w:val="en-US"/>
        </w:rPr>
        <w:t>B</w:t>
      </w:r>
      <w:r w:rsidRPr="00546EB3">
        <w:rPr>
          <w:sz w:val="24"/>
          <w:szCs w:val="24"/>
        </w:rPr>
        <w:t xml:space="preserve">) </w:t>
      </w:r>
      <w:r w:rsidRPr="00546EB3">
        <w:rPr>
          <w:sz w:val="24"/>
          <w:szCs w:val="24"/>
          <w:lang w:val="en-US"/>
        </w:rPr>
        <w:t>fast</w:t>
      </w:r>
      <w:r w:rsidRPr="00546EB3">
        <w:rPr>
          <w:sz w:val="24"/>
          <w:szCs w:val="24"/>
        </w:rPr>
        <w:t xml:space="preserve"> </w:t>
      </w:r>
      <w:r w:rsidRPr="00546EB3">
        <w:rPr>
          <w:sz w:val="24"/>
          <w:szCs w:val="24"/>
          <w:lang w:val="en-US"/>
        </w:rPr>
        <w:t>ethernet</w:t>
      </w:r>
      <w:r w:rsidRPr="00546EB3">
        <w:rPr>
          <w:sz w:val="24"/>
          <w:szCs w:val="24"/>
        </w:rPr>
        <w:t xml:space="preserve"> </w:t>
      </w:r>
      <w:r w:rsidRPr="00546EB3">
        <w:rPr>
          <w:sz w:val="24"/>
          <w:szCs w:val="24"/>
          <w:lang w:val="en-US"/>
        </w:rPr>
        <w:t>switch</w:t>
      </w:r>
      <w:r w:rsidRPr="00546EB3">
        <w:rPr>
          <w:sz w:val="24"/>
          <w:szCs w:val="24"/>
        </w:rPr>
        <w:t xml:space="preserve"> 24 </w:t>
      </w:r>
      <w:r w:rsidRPr="00546EB3">
        <w:rPr>
          <w:sz w:val="24"/>
          <w:szCs w:val="24"/>
          <w:lang w:val="en-US"/>
        </w:rPr>
        <w:t>port</w:t>
      </w:r>
      <w:r w:rsidRPr="00546EB3">
        <w:rPr>
          <w:sz w:val="24"/>
          <w:szCs w:val="24"/>
        </w:rPr>
        <w:t xml:space="preserve">(24 </w:t>
      </w:r>
      <w:r w:rsidRPr="00546EB3">
        <w:rPr>
          <w:sz w:val="24"/>
          <w:szCs w:val="24"/>
          <w:lang w:val="en-US"/>
        </w:rPr>
        <w:t>utp</w:t>
      </w:r>
      <w:r w:rsidRPr="00546EB3">
        <w:rPr>
          <w:sz w:val="24"/>
          <w:szCs w:val="24"/>
        </w:rPr>
        <w:t xml:space="preserve">,10/100 </w:t>
      </w:r>
      <w:r w:rsidRPr="00546EB3">
        <w:rPr>
          <w:sz w:val="24"/>
          <w:szCs w:val="24"/>
          <w:lang w:val="en-US"/>
        </w:rPr>
        <w:t>Mbps</w:t>
      </w:r>
      <w:r w:rsidRPr="00546EB3">
        <w:rPr>
          <w:sz w:val="24"/>
          <w:szCs w:val="24"/>
        </w:rPr>
        <w:t xml:space="preserve">); Сетевой адаптер Realtek GBE Family Controller-интегрированное решение </w:t>
      </w:r>
      <w:r w:rsidRPr="00546EB3">
        <w:rPr>
          <w:sz w:val="24"/>
          <w:szCs w:val="24"/>
          <w:lang w:val="en-US"/>
        </w:rPr>
        <w:t>GA</w:t>
      </w:r>
      <w:r w:rsidRPr="00546EB3">
        <w:rPr>
          <w:sz w:val="24"/>
          <w:szCs w:val="24"/>
        </w:rPr>
        <w:t>-</w:t>
      </w:r>
      <w:r w:rsidRPr="00546EB3">
        <w:rPr>
          <w:sz w:val="24"/>
          <w:szCs w:val="24"/>
          <w:lang w:val="en-US"/>
        </w:rPr>
        <w:t>H</w:t>
      </w:r>
      <w:r w:rsidRPr="00546EB3">
        <w:rPr>
          <w:sz w:val="24"/>
          <w:szCs w:val="24"/>
        </w:rPr>
        <w:t>81</w:t>
      </w:r>
      <w:r w:rsidRPr="00546EB3">
        <w:rPr>
          <w:sz w:val="24"/>
          <w:szCs w:val="24"/>
          <w:lang w:val="en-US"/>
        </w:rPr>
        <w:t>M</w:t>
      </w:r>
      <w:r w:rsidRPr="00546EB3">
        <w:rPr>
          <w:sz w:val="24"/>
          <w:szCs w:val="24"/>
        </w:rPr>
        <w:t>-</w:t>
      </w:r>
      <w:r w:rsidRPr="00546EB3">
        <w:rPr>
          <w:sz w:val="24"/>
          <w:szCs w:val="24"/>
          <w:lang w:val="en-US"/>
        </w:rPr>
        <w:t>S</w:t>
      </w:r>
      <w:r w:rsidRPr="00546EB3">
        <w:rPr>
          <w:sz w:val="24"/>
          <w:szCs w:val="24"/>
        </w:rPr>
        <w:t>1; Патч-корд Cat.5</w:t>
      </w:r>
      <w:r w:rsidRPr="00546EB3">
        <w:rPr>
          <w:sz w:val="24"/>
          <w:szCs w:val="24"/>
          <w:lang w:val="en-US"/>
        </w:rPr>
        <w:t>e</w:t>
      </w:r>
      <w:r w:rsidRPr="00546EB3">
        <w:rPr>
          <w:sz w:val="24"/>
          <w:szCs w:val="24"/>
        </w:rPr>
        <w:t>; E</w:t>
      </w:r>
      <w:r w:rsidRPr="00546EB3">
        <w:rPr>
          <w:sz w:val="24"/>
          <w:szCs w:val="24"/>
          <w:lang w:val="en-US"/>
        </w:rPr>
        <w:t>thernet</w:t>
      </w:r>
      <w:r w:rsidRPr="00546EB3">
        <w:rPr>
          <w:sz w:val="24"/>
          <w:szCs w:val="24"/>
        </w:rPr>
        <w:t xml:space="preserve"> розетка Cat.5</w:t>
      </w:r>
      <w:r w:rsidRPr="00546EB3">
        <w:rPr>
          <w:sz w:val="24"/>
          <w:szCs w:val="24"/>
          <w:lang w:val="en-US"/>
        </w:rPr>
        <w:t>e</w:t>
      </w:r>
      <w:r w:rsidRPr="00546EB3">
        <w:rPr>
          <w:sz w:val="24"/>
          <w:szCs w:val="24"/>
        </w:rPr>
        <w:t xml:space="preserve">; Проекционное полотно; Мультимедийный проектор Benq </w:t>
      </w:r>
      <w:r w:rsidRPr="00546EB3">
        <w:rPr>
          <w:sz w:val="24"/>
          <w:szCs w:val="24"/>
          <w:lang w:val="en-US"/>
        </w:rPr>
        <w:t>mx</w:t>
      </w:r>
      <w:r w:rsidRPr="00546EB3">
        <w:rPr>
          <w:sz w:val="24"/>
          <w:szCs w:val="24"/>
        </w:rPr>
        <w:t xml:space="preserve">-525 </w:t>
      </w:r>
      <w:r w:rsidRPr="00546EB3">
        <w:rPr>
          <w:sz w:val="24"/>
          <w:szCs w:val="24"/>
          <w:shd w:val="clear" w:color="auto" w:fill="F9F9F9"/>
        </w:rPr>
        <w:t xml:space="preserve">Операционная система </w:t>
      </w:r>
      <w:r w:rsidRPr="00546EB3">
        <w:rPr>
          <w:sz w:val="24"/>
          <w:szCs w:val="24"/>
          <w:shd w:val="clear" w:color="auto" w:fill="F9F9F9"/>
          <w:lang w:val="en-US"/>
        </w:rPr>
        <w:t>Microsoft</w:t>
      </w:r>
      <w:r w:rsidRPr="00546EB3">
        <w:rPr>
          <w:sz w:val="24"/>
          <w:szCs w:val="24"/>
          <w:shd w:val="clear" w:color="auto" w:fill="F9F9F9"/>
        </w:rPr>
        <w:t xml:space="preserve"> </w:t>
      </w:r>
      <w:r w:rsidRPr="00546EB3">
        <w:rPr>
          <w:sz w:val="24"/>
          <w:szCs w:val="24"/>
          <w:shd w:val="clear" w:color="auto" w:fill="F9F9F9"/>
          <w:lang w:val="en-US"/>
        </w:rPr>
        <w:t>Windows</w:t>
      </w:r>
      <w:r w:rsidRPr="00546EB3">
        <w:rPr>
          <w:sz w:val="24"/>
          <w:szCs w:val="24"/>
          <w:shd w:val="clear" w:color="auto" w:fill="F9F9F9"/>
        </w:rPr>
        <w:t xml:space="preserve"> </w:t>
      </w:r>
      <w:r w:rsidRPr="00546EB3">
        <w:rPr>
          <w:sz w:val="24"/>
          <w:szCs w:val="24"/>
          <w:shd w:val="clear" w:color="auto" w:fill="F9F9F9"/>
          <w:lang w:val="en-US"/>
        </w:rPr>
        <w:t>XP</w:t>
      </w:r>
      <w:r w:rsidRPr="00546EB3">
        <w:rPr>
          <w:sz w:val="24"/>
          <w:szCs w:val="24"/>
          <w:shd w:val="clear" w:color="auto" w:fill="F9F9F9"/>
        </w:rPr>
        <w:t xml:space="preserve">, </w:t>
      </w:r>
      <w:r w:rsidRPr="00546EB3">
        <w:rPr>
          <w:sz w:val="24"/>
          <w:szCs w:val="24"/>
        </w:rPr>
        <w:t xml:space="preserve"> </w:t>
      </w:r>
      <w:r w:rsidRPr="00546EB3">
        <w:rPr>
          <w:sz w:val="24"/>
          <w:szCs w:val="24"/>
          <w:shd w:val="clear" w:color="auto" w:fill="F9F9F9"/>
          <w:lang w:val="en-US"/>
        </w:rPr>
        <w:t>Microsoft</w:t>
      </w:r>
      <w:r w:rsidRPr="00546EB3">
        <w:rPr>
          <w:sz w:val="24"/>
          <w:szCs w:val="24"/>
          <w:shd w:val="clear" w:color="auto" w:fill="F9F9F9"/>
        </w:rPr>
        <w:t xml:space="preserve"> </w:t>
      </w:r>
      <w:r w:rsidRPr="00546EB3">
        <w:rPr>
          <w:sz w:val="24"/>
          <w:szCs w:val="24"/>
          <w:shd w:val="clear" w:color="auto" w:fill="F9F9F9"/>
          <w:lang w:val="en-US"/>
        </w:rPr>
        <w:t>Office</w:t>
      </w:r>
      <w:r w:rsidRPr="00546EB3">
        <w:rPr>
          <w:sz w:val="24"/>
          <w:szCs w:val="24"/>
          <w:shd w:val="clear" w:color="auto" w:fill="F9F9F9"/>
        </w:rPr>
        <w:t xml:space="preserve"> </w:t>
      </w:r>
      <w:r w:rsidRPr="00546EB3">
        <w:rPr>
          <w:sz w:val="24"/>
          <w:szCs w:val="24"/>
          <w:shd w:val="clear" w:color="auto" w:fill="F9F9F9"/>
          <w:lang w:val="en-US"/>
        </w:rPr>
        <w:t>Professional</w:t>
      </w:r>
      <w:r w:rsidRPr="00546EB3">
        <w:rPr>
          <w:sz w:val="24"/>
          <w:szCs w:val="24"/>
          <w:shd w:val="clear" w:color="auto" w:fill="F9F9F9"/>
        </w:rPr>
        <w:t xml:space="preserve"> </w:t>
      </w:r>
      <w:r w:rsidRPr="00546EB3">
        <w:rPr>
          <w:sz w:val="24"/>
          <w:szCs w:val="24"/>
          <w:shd w:val="clear" w:color="auto" w:fill="F9F9F9"/>
          <w:lang w:val="en-US"/>
        </w:rPr>
        <w:t>Plus</w:t>
      </w:r>
      <w:r w:rsidRPr="00546EB3">
        <w:rPr>
          <w:sz w:val="24"/>
          <w:szCs w:val="24"/>
          <w:shd w:val="clear" w:color="auto" w:fill="F9F9F9"/>
        </w:rPr>
        <w:t xml:space="preserve"> 2007, </w:t>
      </w:r>
      <w:r w:rsidRPr="00546EB3">
        <w:rPr>
          <w:sz w:val="24"/>
          <w:szCs w:val="24"/>
          <w:shd w:val="clear" w:color="auto" w:fill="F9F9F9"/>
          <w:lang w:val="en-US"/>
        </w:rPr>
        <w:t>LibreOffice</w:t>
      </w:r>
      <w:r w:rsidRPr="00546EB3">
        <w:rPr>
          <w:sz w:val="24"/>
          <w:szCs w:val="24"/>
          <w:shd w:val="clear" w:color="auto" w:fill="F9F9F9"/>
        </w:rPr>
        <w:t xml:space="preserve">, </w:t>
      </w:r>
      <w:r w:rsidRPr="00546EB3">
        <w:rPr>
          <w:sz w:val="24"/>
          <w:szCs w:val="24"/>
          <w:shd w:val="clear" w:color="auto" w:fill="F9F9F9"/>
          <w:lang w:val="en-US"/>
        </w:rPr>
        <w:t>Kaspersky</w:t>
      </w:r>
      <w:r w:rsidRPr="00546EB3">
        <w:rPr>
          <w:sz w:val="24"/>
          <w:szCs w:val="24"/>
          <w:shd w:val="clear" w:color="auto" w:fill="F9F9F9"/>
        </w:rPr>
        <w:t xml:space="preserve"> </w:t>
      </w:r>
      <w:r w:rsidRPr="00546EB3">
        <w:rPr>
          <w:sz w:val="24"/>
          <w:szCs w:val="24"/>
          <w:shd w:val="clear" w:color="auto" w:fill="F9F9F9"/>
          <w:lang w:val="en-US"/>
        </w:rPr>
        <w:t>Endpoint</w:t>
      </w:r>
      <w:r w:rsidRPr="00546EB3">
        <w:rPr>
          <w:sz w:val="24"/>
          <w:szCs w:val="24"/>
          <w:shd w:val="clear" w:color="auto" w:fill="F9F9F9"/>
        </w:rPr>
        <w:t xml:space="preserve"> </w:t>
      </w:r>
      <w:r w:rsidRPr="00546EB3">
        <w:rPr>
          <w:sz w:val="24"/>
          <w:szCs w:val="24"/>
          <w:shd w:val="clear" w:color="auto" w:fill="F9F9F9"/>
          <w:lang w:val="en-US"/>
        </w:rPr>
        <w:t>Security</w:t>
      </w:r>
      <w:r w:rsidRPr="00546EB3">
        <w:rPr>
          <w:sz w:val="24"/>
          <w:szCs w:val="24"/>
          <w:shd w:val="clear" w:color="auto" w:fill="F9F9F9"/>
        </w:rPr>
        <w:t xml:space="preserve"> для бизнеса – Стандартный, </w:t>
      </w:r>
      <w:r w:rsidRPr="00546EB3">
        <w:rPr>
          <w:sz w:val="24"/>
          <w:szCs w:val="24"/>
          <w:shd w:val="clear" w:color="auto" w:fill="F9F9F9"/>
          <w:lang w:val="en-US"/>
        </w:rPr>
        <w:t>MS</w:t>
      </w:r>
      <w:r w:rsidRPr="00546EB3">
        <w:rPr>
          <w:sz w:val="24"/>
          <w:szCs w:val="24"/>
          <w:shd w:val="clear" w:color="auto" w:fill="F9F9F9"/>
        </w:rPr>
        <w:t xml:space="preserve"> </w:t>
      </w:r>
      <w:r w:rsidRPr="00546EB3">
        <w:rPr>
          <w:sz w:val="24"/>
          <w:szCs w:val="24"/>
          <w:shd w:val="clear" w:color="auto" w:fill="F9F9F9"/>
          <w:lang w:val="en-US"/>
        </w:rPr>
        <w:t>Visio</w:t>
      </w:r>
      <w:r w:rsidRPr="00546EB3">
        <w:rPr>
          <w:sz w:val="24"/>
          <w:szCs w:val="24"/>
          <w:shd w:val="clear" w:color="auto" w:fill="F9F9F9"/>
        </w:rPr>
        <w:t xml:space="preserve"> </w:t>
      </w:r>
      <w:r w:rsidRPr="00546EB3">
        <w:rPr>
          <w:sz w:val="24"/>
          <w:szCs w:val="24"/>
          <w:shd w:val="clear" w:color="auto" w:fill="F9F9F9"/>
          <w:lang w:val="en-US"/>
        </w:rPr>
        <w:t>Standart</w:t>
      </w:r>
      <w:r w:rsidRPr="00546EB3">
        <w:rPr>
          <w:sz w:val="24"/>
          <w:szCs w:val="24"/>
          <w:shd w:val="clear" w:color="auto" w:fill="F9F9F9"/>
        </w:rPr>
        <w:t xml:space="preserve">, Система контент фильтрации </w:t>
      </w:r>
      <w:r w:rsidRPr="00546EB3">
        <w:rPr>
          <w:sz w:val="24"/>
          <w:szCs w:val="24"/>
          <w:shd w:val="clear" w:color="auto" w:fill="F9F9F9"/>
          <w:lang w:val="en-US"/>
        </w:rPr>
        <w:t>SkyDNS</w:t>
      </w:r>
      <w:r w:rsidRPr="00546EB3">
        <w:rPr>
          <w:sz w:val="24"/>
          <w:szCs w:val="24"/>
          <w:shd w:val="clear" w:color="auto" w:fill="F9F9F9"/>
        </w:rPr>
        <w:t xml:space="preserve">, </w:t>
      </w:r>
      <w:r w:rsidRPr="00546EB3">
        <w:rPr>
          <w:sz w:val="24"/>
          <w:szCs w:val="24"/>
          <w:shd w:val="clear" w:color="auto" w:fill="F9F9F9"/>
          <w:lang w:val="en-US"/>
        </w:rPr>
        <w:t>MS</w:t>
      </w:r>
      <w:r w:rsidRPr="00546EB3">
        <w:rPr>
          <w:sz w:val="24"/>
          <w:szCs w:val="24"/>
          <w:shd w:val="clear" w:color="auto" w:fill="F9F9F9"/>
        </w:rPr>
        <w:t xml:space="preserve"> </w:t>
      </w:r>
      <w:r w:rsidRPr="00546EB3">
        <w:rPr>
          <w:sz w:val="24"/>
          <w:szCs w:val="24"/>
          <w:shd w:val="clear" w:color="auto" w:fill="F9F9F9"/>
          <w:lang w:val="en-US"/>
        </w:rPr>
        <w:t>Visio</w:t>
      </w:r>
      <w:r w:rsidRPr="00546EB3">
        <w:rPr>
          <w:sz w:val="24"/>
          <w:szCs w:val="24"/>
          <w:shd w:val="clear" w:color="auto" w:fill="F9F9F9"/>
        </w:rPr>
        <w:t xml:space="preserve"> </w:t>
      </w:r>
      <w:r w:rsidRPr="00546EB3">
        <w:rPr>
          <w:sz w:val="24"/>
          <w:szCs w:val="24"/>
          <w:shd w:val="clear" w:color="auto" w:fill="F9F9F9"/>
          <w:lang w:val="en-US"/>
        </w:rPr>
        <w:t>Standart</w:t>
      </w:r>
      <w:r w:rsidRPr="00546EB3">
        <w:rPr>
          <w:sz w:val="24"/>
          <w:szCs w:val="24"/>
          <w:shd w:val="clear" w:color="auto" w:fill="F9F9F9"/>
        </w:rPr>
        <w:t>, справочно-правовая система «Консультант плюс», «Гарант»</w:t>
      </w:r>
      <w:r w:rsidRPr="00546EB3">
        <w:rPr>
          <w:sz w:val="24"/>
          <w:szCs w:val="24"/>
        </w:rPr>
        <w:t xml:space="preserve">, </w:t>
      </w:r>
      <w:r w:rsidRPr="00546EB3">
        <w:rPr>
          <w:sz w:val="24"/>
          <w:szCs w:val="24"/>
          <w:shd w:val="clear" w:color="auto" w:fill="F9F9F9"/>
        </w:rPr>
        <w:t xml:space="preserve">Электронно библиотечная система </w:t>
      </w:r>
      <w:r w:rsidRPr="00546EB3">
        <w:rPr>
          <w:sz w:val="24"/>
          <w:szCs w:val="24"/>
          <w:shd w:val="clear" w:color="auto" w:fill="F9F9F9"/>
          <w:lang w:val="en-US"/>
        </w:rPr>
        <w:t>IPRbooks</w:t>
      </w:r>
      <w:r w:rsidRPr="00546EB3">
        <w:rPr>
          <w:sz w:val="24"/>
          <w:szCs w:val="24"/>
          <w:shd w:val="clear" w:color="auto" w:fill="F9F9F9"/>
        </w:rPr>
        <w:t>, Электронно библиотечная система "ЭБС ЮРАЙТ "</w:t>
      </w:r>
      <w:hyperlink r:id="rId38" w:history="1">
        <w:r w:rsidR="006B2987">
          <w:rPr>
            <w:rStyle w:val="a7"/>
            <w:sz w:val="24"/>
            <w:szCs w:val="24"/>
            <w:shd w:val="clear" w:color="auto" w:fill="F9F9F9"/>
          </w:rPr>
          <w:t>www.biblio-online.ru,»</w:t>
        </w:r>
      </w:hyperlink>
      <w:r w:rsidRPr="00546EB3">
        <w:rPr>
          <w:sz w:val="24"/>
          <w:szCs w:val="24"/>
          <w:shd w:val="clear" w:color="auto" w:fill="F9F9F9"/>
        </w:rPr>
        <w:t xml:space="preserve"> 1С: Предпр.8.Комплект для обучения в высших и средних учебных заведениях</w:t>
      </w:r>
    </w:p>
    <w:p w:rsidR="00B4713F" w:rsidRPr="00546EB3" w:rsidRDefault="00B4713F" w:rsidP="00B4713F">
      <w:pPr>
        <w:ind w:firstLine="708"/>
        <w:jc w:val="both"/>
        <w:rPr>
          <w:sz w:val="24"/>
          <w:szCs w:val="24"/>
        </w:rPr>
      </w:pPr>
      <w:r w:rsidRPr="00546EB3">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546EB3">
        <w:rPr>
          <w:sz w:val="24"/>
          <w:szCs w:val="24"/>
          <w:lang w:val="en-US"/>
        </w:rPr>
        <w:t>V</w:t>
      </w:r>
      <w:r w:rsidRPr="00546EB3">
        <w:rPr>
          <w:sz w:val="24"/>
          <w:szCs w:val="24"/>
        </w:rPr>
        <w:t xml:space="preserve">8.2, Операционная система </w:t>
      </w:r>
      <w:r w:rsidRPr="00546EB3">
        <w:rPr>
          <w:sz w:val="24"/>
          <w:szCs w:val="24"/>
          <w:lang w:val="en-US"/>
        </w:rPr>
        <w:t>Microsoft</w:t>
      </w:r>
      <w:r w:rsidRPr="00546EB3">
        <w:rPr>
          <w:sz w:val="24"/>
          <w:szCs w:val="24"/>
        </w:rPr>
        <w:t xml:space="preserve"> </w:t>
      </w:r>
      <w:r w:rsidRPr="00546EB3">
        <w:rPr>
          <w:sz w:val="24"/>
          <w:szCs w:val="24"/>
          <w:lang w:val="en-US"/>
        </w:rPr>
        <w:t>Windows</w:t>
      </w:r>
      <w:r w:rsidRPr="00546EB3">
        <w:rPr>
          <w:sz w:val="24"/>
          <w:szCs w:val="24"/>
        </w:rPr>
        <w:t xml:space="preserve"> </w:t>
      </w:r>
      <w:r w:rsidRPr="00546EB3">
        <w:rPr>
          <w:sz w:val="24"/>
          <w:szCs w:val="24"/>
          <w:lang w:val="en-US"/>
        </w:rPr>
        <w:t>XP</w:t>
      </w:r>
      <w:r w:rsidRPr="00546EB3">
        <w:rPr>
          <w:sz w:val="24"/>
          <w:szCs w:val="24"/>
        </w:rPr>
        <w:t xml:space="preserve">,  </w:t>
      </w:r>
      <w:r w:rsidRPr="00546EB3">
        <w:rPr>
          <w:sz w:val="24"/>
          <w:szCs w:val="24"/>
          <w:lang w:val="en-US"/>
        </w:rPr>
        <w:t>Microsoft</w:t>
      </w:r>
      <w:r w:rsidRPr="00546EB3">
        <w:rPr>
          <w:sz w:val="24"/>
          <w:szCs w:val="24"/>
        </w:rPr>
        <w:t xml:space="preserve"> </w:t>
      </w:r>
      <w:r w:rsidRPr="00546EB3">
        <w:rPr>
          <w:sz w:val="24"/>
          <w:szCs w:val="24"/>
          <w:lang w:val="en-US"/>
        </w:rPr>
        <w:t>Office</w:t>
      </w:r>
      <w:r w:rsidRPr="00546EB3">
        <w:rPr>
          <w:sz w:val="24"/>
          <w:szCs w:val="24"/>
        </w:rPr>
        <w:t xml:space="preserve"> </w:t>
      </w:r>
      <w:r w:rsidRPr="00546EB3">
        <w:rPr>
          <w:sz w:val="24"/>
          <w:szCs w:val="24"/>
          <w:lang w:val="en-US"/>
        </w:rPr>
        <w:t>Professional</w:t>
      </w:r>
      <w:r w:rsidRPr="00546EB3">
        <w:rPr>
          <w:sz w:val="24"/>
          <w:szCs w:val="24"/>
        </w:rPr>
        <w:t xml:space="preserve"> </w:t>
      </w:r>
      <w:r w:rsidRPr="00546EB3">
        <w:rPr>
          <w:sz w:val="24"/>
          <w:szCs w:val="24"/>
          <w:lang w:val="en-US"/>
        </w:rPr>
        <w:t>Plus</w:t>
      </w:r>
      <w:r w:rsidRPr="00546EB3">
        <w:rPr>
          <w:sz w:val="24"/>
          <w:szCs w:val="24"/>
        </w:rPr>
        <w:t xml:space="preserve"> 2007, </w:t>
      </w:r>
      <w:r w:rsidRPr="00546EB3">
        <w:rPr>
          <w:sz w:val="24"/>
          <w:szCs w:val="24"/>
          <w:lang w:val="en-US"/>
        </w:rPr>
        <w:t>LibreOffice</w:t>
      </w:r>
      <w:r w:rsidRPr="00546EB3">
        <w:rPr>
          <w:sz w:val="24"/>
          <w:szCs w:val="24"/>
        </w:rPr>
        <w:t xml:space="preserve"> </w:t>
      </w:r>
      <w:r w:rsidRPr="00546EB3">
        <w:rPr>
          <w:sz w:val="24"/>
          <w:szCs w:val="24"/>
          <w:lang w:val="en-US"/>
        </w:rPr>
        <w:t>Writer</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Calc</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Impress</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Draw</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Math</w:t>
      </w:r>
      <w:r w:rsidRPr="00546EB3">
        <w:rPr>
          <w:sz w:val="24"/>
          <w:szCs w:val="24"/>
        </w:rPr>
        <w:t xml:space="preserve">,  </w:t>
      </w:r>
      <w:r w:rsidRPr="00546EB3">
        <w:rPr>
          <w:sz w:val="24"/>
          <w:szCs w:val="24"/>
          <w:lang w:val="en-US"/>
        </w:rPr>
        <w:t>LibreOffice</w:t>
      </w:r>
      <w:r w:rsidRPr="00546EB3">
        <w:rPr>
          <w:sz w:val="24"/>
          <w:szCs w:val="24"/>
        </w:rPr>
        <w:t xml:space="preserve"> </w:t>
      </w:r>
      <w:r w:rsidRPr="00546EB3">
        <w:rPr>
          <w:sz w:val="24"/>
          <w:szCs w:val="24"/>
          <w:lang w:val="en-US"/>
        </w:rPr>
        <w:t>Base</w:t>
      </w:r>
      <w:r w:rsidRPr="00546EB3">
        <w:rPr>
          <w:sz w:val="24"/>
          <w:szCs w:val="24"/>
        </w:rPr>
        <w:t xml:space="preserve">, Линко </w:t>
      </w:r>
      <w:r w:rsidRPr="00546EB3">
        <w:rPr>
          <w:sz w:val="24"/>
          <w:szCs w:val="24"/>
          <w:lang w:val="en-US"/>
        </w:rPr>
        <w:t>V</w:t>
      </w:r>
      <w:r w:rsidRPr="00546EB3">
        <w:rPr>
          <w:sz w:val="24"/>
          <w:szCs w:val="24"/>
        </w:rPr>
        <w:t xml:space="preserve">8.2, 1С:Предпр.8.Комплект для обучения в высших и средних учебных заведениях, </w:t>
      </w:r>
      <w:r w:rsidRPr="00546EB3">
        <w:rPr>
          <w:sz w:val="24"/>
          <w:szCs w:val="24"/>
          <w:lang w:val="en-US"/>
        </w:rPr>
        <w:t>Moodle</w:t>
      </w:r>
      <w:r w:rsidRPr="00546EB3">
        <w:rPr>
          <w:sz w:val="24"/>
          <w:szCs w:val="24"/>
        </w:rPr>
        <w:t xml:space="preserve">, </w:t>
      </w:r>
      <w:r w:rsidRPr="00546EB3">
        <w:rPr>
          <w:sz w:val="24"/>
          <w:szCs w:val="24"/>
          <w:lang w:val="en-US"/>
        </w:rPr>
        <w:t>BigBlueButton</w:t>
      </w:r>
      <w:r w:rsidRPr="00546EB3">
        <w:rPr>
          <w:sz w:val="24"/>
          <w:szCs w:val="24"/>
        </w:rPr>
        <w:t xml:space="preserve">, </w:t>
      </w:r>
      <w:r w:rsidRPr="00546EB3">
        <w:rPr>
          <w:sz w:val="24"/>
          <w:szCs w:val="24"/>
          <w:lang w:val="en-US"/>
        </w:rPr>
        <w:t>Kaspersky</w:t>
      </w:r>
      <w:r w:rsidRPr="00546EB3">
        <w:rPr>
          <w:sz w:val="24"/>
          <w:szCs w:val="24"/>
        </w:rPr>
        <w:t xml:space="preserve"> </w:t>
      </w:r>
      <w:r w:rsidRPr="00546EB3">
        <w:rPr>
          <w:sz w:val="24"/>
          <w:szCs w:val="24"/>
          <w:lang w:val="en-US"/>
        </w:rPr>
        <w:t>Endpoint</w:t>
      </w:r>
      <w:r w:rsidRPr="00546EB3">
        <w:rPr>
          <w:sz w:val="24"/>
          <w:szCs w:val="24"/>
        </w:rPr>
        <w:t xml:space="preserve"> </w:t>
      </w:r>
      <w:r w:rsidRPr="00546EB3">
        <w:rPr>
          <w:sz w:val="24"/>
          <w:szCs w:val="24"/>
          <w:lang w:val="en-US"/>
        </w:rPr>
        <w:t>Security</w:t>
      </w:r>
      <w:r w:rsidRPr="00546EB3">
        <w:rPr>
          <w:sz w:val="24"/>
          <w:szCs w:val="24"/>
        </w:rPr>
        <w:t xml:space="preserve"> для бизнеса – Стандартный, Система контент фильтрации </w:t>
      </w:r>
      <w:r w:rsidRPr="00546EB3">
        <w:rPr>
          <w:sz w:val="24"/>
          <w:szCs w:val="24"/>
          <w:lang w:val="en-US"/>
        </w:rPr>
        <w:t>SkyDNS</w:t>
      </w:r>
      <w:r w:rsidRPr="00546EB3">
        <w:rPr>
          <w:sz w:val="24"/>
          <w:szCs w:val="24"/>
        </w:rPr>
        <w:t xml:space="preserve">, справочно-правовая система «Консультант плюс», «Гарант», Электронно библиотечная система </w:t>
      </w:r>
      <w:r w:rsidRPr="00546EB3">
        <w:rPr>
          <w:sz w:val="24"/>
          <w:szCs w:val="24"/>
          <w:lang w:val="en-US"/>
        </w:rPr>
        <w:t>IPRbooks</w:t>
      </w:r>
      <w:r w:rsidRPr="00546EB3">
        <w:rPr>
          <w:sz w:val="24"/>
          <w:szCs w:val="24"/>
        </w:rPr>
        <w:t xml:space="preserve">, Электронно библиотечная система «ЭБС ЮРАЙТ» </w:t>
      </w:r>
      <w:hyperlink w:history="1">
        <w:r w:rsidR="006B2987">
          <w:rPr>
            <w:rStyle w:val="a7"/>
            <w:sz w:val="24"/>
            <w:szCs w:val="24"/>
            <w:lang w:val="en-US"/>
          </w:rPr>
          <w:t>www.biblio-online.ru</w:t>
        </w:r>
      </w:hyperlink>
      <w:r w:rsidRPr="00546EB3">
        <w:rPr>
          <w:sz w:val="24"/>
          <w:szCs w:val="24"/>
        </w:rPr>
        <w:t xml:space="preserve"> </w:t>
      </w:r>
    </w:p>
    <w:p w:rsidR="00B4713F" w:rsidRPr="00546EB3" w:rsidRDefault="00B4713F" w:rsidP="00B4713F">
      <w:pPr>
        <w:ind w:firstLine="708"/>
        <w:jc w:val="both"/>
        <w:rPr>
          <w:sz w:val="24"/>
          <w:szCs w:val="24"/>
        </w:rPr>
      </w:pPr>
      <w:r w:rsidRPr="00546EB3">
        <w:rPr>
          <w:sz w:val="24"/>
          <w:szCs w:val="24"/>
        </w:rPr>
        <w:t xml:space="preserve">5. Для самостоятельной работы: аудитории для самостоятельной работы,  курсового проектирования </w:t>
      </w:r>
      <w:r w:rsidRPr="00546EB3">
        <w:rPr>
          <w:rStyle w:val="fontstyle01"/>
        </w:rPr>
        <w:t>(выполнения курсовых работ)</w:t>
      </w:r>
      <w:r w:rsidRPr="00546EB3">
        <w:rPr>
          <w:sz w:val="24"/>
          <w:szCs w:val="24"/>
        </w:rPr>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B4713F" w:rsidRPr="00546EB3" w:rsidRDefault="00B4713F" w:rsidP="00B4713F">
      <w:pPr>
        <w:ind w:firstLine="709"/>
        <w:jc w:val="both"/>
        <w:rPr>
          <w:sz w:val="24"/>
          <w:szCs w:val="24"/>
        </w:rPr>
      </w:pPr>
      <w:r w:rsidRPr="00546EB3">
        <w:rPr>
          <w:sz w:val="24"/>
          <w:szCs w:val="24"/>
        </w:rPr>
        <w:t>6.</w:t>
      </w:r>
      <w:r w:rsidRPr="00546EB3">
        <w:rPr>
          <w:b/>
          <w:sz w:val="24"/>
          <w:szCs w:val="24"/>
        </w:rPr>
        <w:t xml:space="preserve"> </w:t>
      </w:r>
      <w:r w:rsidRPr="00546EB3">
        <w:rPr>
          <w:sz w:val="24"/>
          <w:szCs w:val="24"/>
        </w:rPr>
        <w:t>Помещение для хранения и профилактического обслуживания учебного оборудования.</w:t>
      </w:r>
    </w:p>
    <w:p w:rsidR="00B4713F" w:rsidRPr="00546EB3" w:rsidRDefault="00B4713F" w:rsidP="00B4713F">
      <w:pPr>
        <w:ind w:firstLine="708"/>
        <w:jc w:val="both"/>
        <w:rPr>
          <w:sz w:val="24"/>
          <w:szCs w:val="24"/>
        </w:rPr>
      </w:pPr>
    </w:p>
    <w:p w:rsidR="00B4713F" w:rsidRPr="00036F40" w:rsidRDefault="00B4713F" w:rsidP="00B4713F">
      <w:pPr>
        <w:ind w:firstLine="709"/>
        <w:jc w:val="both"/>
        <w:rPr>
          <w:sz w:val="24"/>
          <w:szCs w:val="24"/>
        </w:rPr>
      </w:pPr>
    </w:p>
    <w:p w:rsidR="00B4713F" w:rsidRPr="003F6122" w:rsidRDefault="00B4713F" w:rsidP="00B4713F">
      <w:pPr>
        <w:ind w:firstLine="709"/>
        <w:jc w:val="both"/>
        <w:rPr>
          <w:color w:val="FF0000"/>
          <w:sz w:val="24"/>
          <w:szCs w:val="24"/>
        </w:rPr>
      </w:pPr>
    </w:p>
    <w:p w:rsidR="00B4713F" w:rsidRPr="00C469F4" w:rsidRDefault="00B4713F" w:rsidP="00806232">
      <w:pPr>
        <w:widowControl/>
        <w:autoSpaceDE/>
        <w:adjustRightInd/>
        <w:ind w:firstLine="709"/>
        <w:jc w:val="both"/>
        <w:rPr>
          <w:sz w:val="24"/>
          <w:szCs w:val="24"/>
        </w:rPr>
      </w:pPr>
    </w:p>
    <w:sectPr w:rsidR="00B4713F" w:rsidRPr="00C469F4"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C04" w:rsidRDefault="00235C04" w:rsidP="00160BC1">
      <w:r>
        <w:separator/>
      </w:r>
    </w:p>
  </w:endnote>
  <w:endnote w:type="continuationSeparator" w:id="0">
    <w:p w:rsidR="00235C04" w:rsidRDefault="00235C04"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C04" w:rsidRDefault="00235C04" w:rsidP="00160BC1">
      <w:r>
        <w:separator/>
      </w:r>
    </w:p>
  </w:footnote>
  <w:footnote w:type="continuationSeparator" w:id="0">
    <w:p w:rsidR="00235C04" w:rsidRDefault="00235C04"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D4B245AE"/>
    <w:lvl w:ilvl="0" w:tplc="7B0E67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B7CD4"/>
    <w:multiLevelType w:val="hybridMultilevel"/>
    <w:tmpl w:val="5F64E066"/>
    <w:lvl w:ilvl="0" w:tplc="3EB64644">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63FF1"/>
    <w:multiLevelType w:val="hybridMultilevel"/>
    <w:tmpl w:val="8BB8A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F6F0F"/>
    <w:multiLevelType w:val="hybridMultilevel"/>
    <w:tmpl w:val="B7805EE0"/>
    <w:lvl w:ilvl="0" w:tplc="ECAC43DC">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9934DD"/>
    <w:multiLevelType w:val="hybridMultilevel"/>
    <w:tmpl w:val="4314C814"/>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5" w15:restartNumberingAfterBreak="0">
    <w:nsid w:val="14FB0CE5"/>
    <w:multiLevelType w:val="hybridMultilevel"/>
    <w:tmpl w:val="DAD0E5CC"/>
    <w:lvl w:ilvl="0" w:tplc="A4D657E0">
      <w:start w:val="1"/>
      <w:numFmt w:val="bullet"/>
      <w:lvlText w:val=""/>
      <w:lvlJc w:val="left"/>
      <w:pPr>
        <w:ind w:left="34" w:firstLine="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15:restartNumberingAfterBreak="0">
    <w:nsid w:val="1A68448A"/>
    <w:multiLevelType w:val="hybridMultilevel"/>
    <w:tmpl w:val="2696A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CA53A3"/>
    <w:multiLevelType w:val="hybridMultilevel"/>
    <w:tmpl w:val="A62C8D5C"/>
    <w:lvl w:ilvl="0" w:tplc="1D42DF90">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E6461"/>
    <w:multiLevelType w:val="hybridMultilevel"/>
    <w:tmpl w:val="695A2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CF1FC6"/>
    <w:multiLevelType w:val="hybridMultilevel"/>
    <w:tmpl w:val="536A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51300D4"/>
    <w:multiLevelType w:val="hybridMultilevel"/>
    <w:tmpl w:val="F454B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9A7D80"/>
    <w:multiLevelType w:val="hybridMultilevel"/>
    <w:tmpl w:val="223A8F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621B82"/>
    <w:multiLevelType w:val="hybridMultilevel"/>
    <w:tmpl w:val="EF646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374F45"/>
    <w:multiLevelType w:val="hybridMultilevel"/>
    <w:tmpl w:val="A7E6D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4362B3"/>
    <w:multiLevelType w:val="hybridMultilevel"/>
    <w:tmpl w:val="EC0AEC4A"/>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3734EC6"/>
    <w:multiLevelType w:val="hybridMultilevel"/>
    <w:tmpl w:val="9B941C26"/>
    <w:lvl w:ilvl="0" w:tplc="9D38E7D6">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9346FD"/>
    <w:multiLevelType w:val="hybridMultilevel"/>
    <w:tmpl w:val="4FF61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DD19CB"/>
    <w:multiLevelType w:val="hybridMultilevel"/>
    <w:tmpl w:val="89DE7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15:restartNumberingAfterBreak="0">
    <w:nsid w:val="4B10624F"/>
    <w:multiLevelType w:val="hybridMultilevel"/>
    <w:tmpl w:val="54547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F20772"/>
    <w:multiLevelType w:val="hybridMultilevel"/>
    <w:tmpl w:val="98AED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A95646"/>
    <w:multiLevelType w:val="hybridMultilevel"/>
    <w:tmpl w:val="FD8EF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EA1E7E"/>
    <w:multiLevelType w:val="hybridMultilevel"/>
    <w:tmpl w:val="0F5ECB08"/>
    <w:lvl w:ilvl="0" w:tplc="9D184EF4">
      <w:start w:val="1"/>
      <w:numFmt w:val="decimal"/>
      <w:lvlText w:val="%1."/>
      <w:lvlJc w:val="left"/>
      <w:pPr>
        <w:ind w:left="345" w:hanging="360"/>
      </w:pPr>
      <w:rPr>
        <w:rFonts w:cs="Times New Roman" w:hint="default"/>
        <w:b w:val="0"/>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7" w15:restartNumberingAfterBreak="0">
    <w:nsid w:val="544E0E0B"/>
    <w:multiLevelType w:val="hybridMultilevel"/>
    <w:tmpl w:val="E0A2640C"/>
    <w:lvl w:ilvl="0" w:tplc="A4D657E0">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146EA2"/>
    <w:multiLevelType w:val="hybridMultilevel"/>
    <w:tmpl w:val="1B46B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E5052"/>
    <w:multiLevelType w:val="hybridMultilevel"/>
    <w:tmpl w:val="65087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661AAB"/>
    <w:multiLevelType w:val="hybridMultilevel"/>
    <w:tmpl w:val="780E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0E4726"/>
    <w:multiLevelType w:val="hybridMultilevel"/>
    <w:tmpl w:val="43BAA5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BF030EF"/>
    <w:multiLevelType w:val="hybridMultilevel"/>
    <w:tmpl w:val="9CA4F0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2"/>
  </w:num>
  <w:num w:numId="4">
    <w:abstractNumId w:val="17"/>
  </w:num>
  <w:num w:numId="5">
    <w:abstractNumId w:val="3"/>
  </w:num>
  <w:num w:numId="6">
    <w:abstractNumId w:val="26"/>
  </w:num>
  <w:num w:numId="7">
    <w:abstractNumId w:val="21"/>
  </w:num>
  <w:num w:numId="8">
    <w:abstractNumId w:val="11"/>
  </w:num>
  <w:num w:numId="9">
    <w:abstractNumId w:val="29"/>
  </w:num>
  <w:num w:numId="10">
    <w:abstractNumId w:val="16"/>
  </w:num>
  <w:num w:numId="11">
    <w:abstractNumId w:val="15"/>
  </w:num>
  <w:num w:numId="12">
    <w:abstractNumId w:val="23"/>
  </w:num>
  <w:num w:numId="13">
    <w:abstractNumId w:val="4"/>
  </w:num>
  <w:num w:numId="14">
    <w:abstractNumId w:val="9"/>
  </w:num>
  <w:num w:numId="15">
    <w:abstractNumId w:val="0"/>
  </w:num>
  <w:num w:numId="16">
    <w:abstractNumId w:val="32"/>
  </w:num>
  <w:num w:numId="17">
    <w:abstractNumId w:val="20"/>
  </w:num>
  <w:num w:numId="18">
    <w:abstractNumId w:val="18"/>
  </w:num>
  <w:num w:numId="19">
    <w:abstractNumId w:val="13"/>
  </w:num>
  <w:num w:numId="20">
    <w:abstractNumId w:val="8"/>
  </w:num>
  <w:num w:numId="21">
    <w:abstractNumId w:val="25"/>
  </w:num>
  <w:num w:numId="22">
    <w:abstractNumId w:val="30"/>
  </w:num>
  <w:num w:numId="23">
    <w:abstractNumId w:val="31"/>
  </w:num>
  <w:num w:numId="24">
    <w:abstractNumId w:val="2"/>
  </w:num>
  <w:num w:numId="25">
    <w:abstractNumId w:val="6"/>
  </w:num>
  <w:num w:numId="26">
    <w:abstractNumId w:val="24"/>
  </w:num>
  <w:num w:numId="27">
    <w:abstractNumId w:val="27"/>
  </w:num>
  <w:num w:numId="28">
    <w:abstractNumId w:val="5"/>
  </w:num>
  <w:num w:numId="29">
    <w:abstractNumId w:val="7"/>
  </w:num>
  <w:num w:numId="30">
    <w:abstractNumId w:val="19"/>
  </w:num>
  <w:num w:numId="31">
    <w:abstractNumId w:val="1"/>
  </w:num>
  <w:num w:numId="32">
    <w:abstractNumId w:val="28"/>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27D2C"/>
    <w:rsid w:val="00027E5B"/>
    <w:rsid w:val="00037461"/>
    <w:rsid w:val="00050EC3"/>
    <w:rsid w:val="00051AEE"/>
    <w:rsid w:val="00060A01"/>
    <w:rsid w:val="00064AA9"/>
    <w:rsid w:val="000835F5"/>
    <w:rsid w:val="000875BF"/>
    <w:rsid w:val="00090174"/>
    <w:rsid w:val="000911D1"/>
    <w:rsid w:val="000A4FAC"/>
    <w:rsid w:val="000A78EB"/>
    <w:rsid w:val="000B0217"/>
    <w:rsid w:val="000B04FD"/>
    <w:rsid w:val="000B1331"/>
    <w:rsid w:val="000B4386"/>
    <w:rsid w:val="000B7795"/>
    <w:rsid w:val="000C4546"/>
    <w:rsid w:val="000C5612"/>
    <w:rsid w:val="000D07C6"/>
    <w:rsid w:val="000D193B"/>
    <w:rsid w:val="000D4429"/>
    <w:rsid w:val="000D6DE5"/>
    <w:rsid w:val="000E37E9"/>
    <w:rsid w:val="00100D5D"/>
    <w:rsid w:val="00102E02"/>
    <w:rsid w:val="001102D8"/>
    <w:rsid w:val="00114770"/>
    <w:rsid w:val="001148DB"/>
    <w:rsid w:val="001165D0"/>
    <w:rsid w:val="001166B7"/>
    <w:rsid w:val="001167A8"/>
    <w:rsid w:val="00127108"/>
    <w:rsid w:val="00127DEA"/>
    <w:rsid w:val="001309FB"/>
    <w:rsid w:val="00131CDA"/>
    <w:rsid w:val="00132F57"/>
    <w:rsid w:val="001378B1"/>
    <w:rsid w:val="0015639D"/>
    <w:rsid w:val="00160BC1"/>
    <w:rsid w:val="00161C70"/>
    <w:rsid w:val="00163BEC"/>
    <w:rsid w:val="001716A9"/>
    <w:rsid w:val="00181AAB"/>
    <w:rsid w:val="00184F65"/>
    <w:rsid w:val="00185339"/>
    <w:rsid w:val="001871AA"/>
    <w:rsid w:val="00195E94"/>
    <w:rsid w:val="001A6533"/>
    <w:rsid w:val="001B568E"/>
    <w:rsid w:val="001C4FED"/>
    <w:rsid w:val="001C61DF"/>
    <w:rsid w:val="001C6305"/>
    <w:rsid w:val="001F11DE"/>
    <w:rsid w:val="0020211D"/>
    <w:rsid w:val="00207E2E"/>
    <w:rsid w:val="00207FB7"/>
    <w:rsid w:val="00211C1B"/>
    <w:rsid w:val="00222CE3"/>
    <w:rsid w:val="00235C04"/>
    <w:rsid w:val="00240A81"/>
    <w:rsid w:val="00245199"/>
    <w:rsid w:val="002503BC"/>
    <w:rsid w:val="002513C4"/>
    <w:rsid w:val="002657BC"/>
    <w:rsid w:val="00265E4D"/>
    <w:rsid w:val="00266C87"/>
    <w:rsid w:val="00276128"/>
    <w:rsid w:val="0027733F"/>
    <w:rsid w:val="00282BE5"/>
    <w:rsid w:val="00286651"/>
    <w:rsid w:val="00291D05"/>
    <w:rsid w:val="00292C0F"/>
    <w:rsid w:val="002933E5"/>
    <w:rsid w:val="00295B2D"/>
    <w:rsid w:val="002A0D1B"/>
    <w:rsid w:val="002B5AB9"/>
    <w:rsid w:val="002B6C87"/>
    <w:rsid w:val="002B734E"/>
    <w:rsid w:val="002B7F93"/>
    <w:rsid w:val="002C2EAE"/>
    <w:rsid w:val="002C3F08"/>
    <w:rsid w:val="002C7582"/>
    <w:rsid w:val="002D61C0"/>
    <w:rsid w:val="002D6AC0"/>
    <w:rsid w:val="002D796D"/>
    <w:rsid w:val="002E4CB7"/>
    <w:rsid w:val="002F4EB7"/>
    <w:rsid w:val="0030763A"/>
    <w:rsid w:val="00315AB7"/>
    <w:rsid w:val="00317F59"/>
    <w:rsid w:val="0032166A"/>
    <w:rsid w:val="00326EA3"/>
    <w:rsid w:val="00330957"/>
    <w:rsid w:val="0033546E"/>
    <w:rsid w:val="00336B4F"/>
    <w:rsid w:val="00343BD6"/>
    <w:rsid w:val="0035595A"/>
    <w:rsid w:val="00355C7E"/>
    <w:rsid w:val="003618C2"/>
    <w:rsid w:val="003626DB"/>
    <w:rsid w:val="00363097"/>
    <w:rsid w:val="00363FDC"/>
    <w:rsid w:val="00365758"/>
    <w:rsid w:val="003668E3"/>
    <w:rsid w:val="00371927"/>
    <w:rsid w:val="0038021C"/>
    <w:rsid w:val="003878E9"/>
    <w:rsid w:val="00390B62"/>
    <w:rsid w:val="003A3494"/>
    <w:rsid w:val="003A57B5"/>
    <w:rsid w:val="003A6E53"/>
    <w:rsid w:val="003A6FB0"/>
    <w:rsid w:val="003A71E4"/>
    <w:rsid w:val="003B7F71"/>
    <w:rsid w:val="003C2F6B"/>
    <w:rsid w:val="003C6AF9"/>
    <w:rsid w:val="003D043A"/>
    <w:rsid w:val="003F02B8"/>
    <w:rsid w:val="003F5858"/>
    <w:rsid w:val="00400491"/>
    <w:rsid w:val="00407242"/>
    <w:rsid w:val="00407404"/>
    <w:rsid w:val="004110F5"/>
    <w:rsid w:val="00435249"/>
    <w:rsid w:val="00436C35"/>
    <w:rsid w:val="0044035E"/>
    <w:rsid w:val="004602AC"/>
    <w:rsid w:val="0046365B"/>
    <w:rsid w:val="0047224A"/>
    <w:rsid w:val="0047572F"/>
    <w:rsid w:val="0047633A"/>
    <w:rsid w:val="0048300E"/>
    <w:rsid w:val="0049217A"/>
    <w:rsid w:val="004A2C0D"/>
    <w:rsid w:val="004A2E62"/>
    <w:rsid w:val="004A68C9"/>
    <w:rsid w:val="004B1F2B"/>
    <w:rsid w:val="004B606F"/>
    <w:rsid w:val="004C5815"/>
    <w:rsid w:val="004C6DB3"/>
    <w:rsid w:val="004E0C3F"/>
    <w:rsid w:val="004E1463"/>
    <w:rsid w:val="004E3D82"/>
    <w:rsid w:val="004E4CD6"/>
    <w:rsid w:val="004E4DB2"/>
    <w:rsid w:val="004E62F1"/>
    <w:rsid w:val="004E753A"/>
    <w:rsid w:val="004F12E3"/>
    <w:rsid w:val="004F3C72"/>
    <w:rsid w:val="004F6E7D"/>
    <w:rsid w:val="00516F43"/>
    <w:rsid w:val="0053040A"/>
    <w:rsid w:val="005362E6"/>
    <w:rsid w:val="00537A62"/>
    <w:rsid w:val="00540F31"/>
    <w:rsid w:val="00562A22"/>
    <w:rsid w:val="00565480"/>
    <w:rsid w:val="005669CB"/>
    <w:rsid w:val="00572F9F"/>
    <w:rsid w:val="00574229"/>
    <w:rsid w:val="005816EA"/>
    <w:rsid w:val="00582969"/>
    <w:rsid w:val="00583C2E"/>
    <w:rsid w:val="00584FE8"/>
    <w:rsid w:val="00586FAD"/>
    <w:rsid w:val="005873B0"/>
    <w:rsid w:val="00590ECD"/>
    <w:rsid w:val="005915BA"/>
    <w:rsid w:val="00591B36"/>
    <w:rsid w:val="00594E84"/>
    <w:rsid w:val="005A28FC"/>
    <w:rsid w:val="005B47CE"/>
    <w:rsid w:val="005B7961"/>
    <w:rsid w:val="005C13E4"/>
    <w:rsid w:val="005C20F0"/>
    <w:rsid w:val="005C3AEB"/>
    <w:rsid w:val="005C3E07"/>
    <w:rsid w:val="005C4A91"/>
    <w:rsid w:val="005C7567"/>
    <w:rsid w:val="005D206B"/>
    <w:rsid w:val="005E4E17"/>
    <w:rsid w:val="005F2349"/>
    <w:rsid w:val="005F4D94"/>
    <w:rsid w:val="00600A6E"/>
    <w:rsid w:val="006044B4"/>
    <w:rsid w:val="00607E17"/>
    <w:rsid w:val="006118F6"/>
    <w:rsid w:val="0061629E"/>
    <w:rsid w:val="00617C58"/>
    <w:rsid w:val="00621941"/>
    <w:rsid w:val="00624E28"/>
    <w:rsid w:val="0063084F"/>
    <w:rsid w:val="00642A2F"/>
    <w:rsid w:val="006439F4"/>
    <w:rsid w:val="00654B15"/>
    <w:rsid w:val="00655DDF"/>
    <w:rsid w:val="0065606F"/>
    <w:rsid w:val="0065673F"/>
    <w:rsid w:val="00656AC4"/>
    <w:rsid w:val="00676914"/>
    <w:rsid w:val="00687B3A"/>
    <w:rsid w:val="00692DD7"/>
    <w:rsid w:val="006B0CA3"/>
    <w:rsid w:val="006B2987"/>
    <w:rsid w:val="006D108C"/>
    <w:rsid w:val="006D15B6"/>
    <w:rsid w:val="006D6805"/>
    <w:rsid w:val="006E5C19"/>
    <w:rsid w:val="006F37A3"/>
    <w:rsid w:val="00705814"/>
    <w:rsid w:val="00705FB5"/>
    <w:rsid w:val="007066B1"/>
    <w:rsid w:val="007107E3"/>
    <w:rsid w:val="007114D4"/>
    <w:rsid w:val="00713D44"/>
    <w:rsid w:val="0071702B"/>
    <w:rsid w:val="0072042F"/>
    <w:rsid w:val="00723E9C"/>
    <w:rsid w:val="0072766B"/>
    <w:rsid w:val="007323B2"/>
    <w:rsid w:val="007327FE"/>
    <w:rsid w:val="00734861"/>
    <w:rsid w:val="00737A97"/>
    <w:rsid w:val="007512C7"/>
    <w:rsid w:val="00752936"/>
    <w:rsid w:val="00755B01"/>
    <w:rsid w:val="0076201E"/>
    <w:rsid w:val="00764497"/>
    <w:rsid w:val="00767BA2"/>
    <w:rsid w:val="007751FE"/>
    <w:rsid w:val="00775449"/>
    <w:rsid w:val="00775E2E"/>
    <w:rsid w:val="00777B09"/>
    <w:rsid w:val="007805CA"/>
    <w:rsid w:val="00781ADF"/>
    <w:rsid w:val="00783D3E"/>
    <w:rsid w:val="00784157"/>
    <w:rsid w:val="00785842"/>
    <w:rsid w:val="007865CB"/>
    <w:rsid w:val="007902E4"/>
    <w:rsid w:val="00793E1B"/>
    <w:rsid w:val="00793F01"/>
    <w:rsid w:val="007A11D9"/>
    <w:rsid w:val="007A5EE5"/>
    <w:rsid w:val="007A7E7B"/>
    <w:rsid w:val="007B0D24"/>
    <w:rsid w:val="007B2F12"/>
    <w:rsid w:val="007C277B"/>
    <w:rsid w:val="007C2B64"/>
    <w:rsid w:val="007D5CC1"/>
    <w:rsid w:val="007E10C6"/>
    <w:rsid w:val="007E134E"/>
    <w:rsid w:val="007F098D"/>
    <w:rsid w:val="007F4B97"/>
    <w:rsid w:val="007F7A4D"/>
    <w:rsid w:val="00801B83"/>
    <w:rsid w:val="00806232"/>
    <w:rsid w:val="00820D1B"/>
    <w:rsid w:val="00823333"/>
    <w:rsid w:val="00823E5A"/>
    <w:rsid w:val="00832A54"/>
    <w:rsid w:val="00841444"/>
    <w:rsid w:val="008423FF"/>
    <w:rsid w:val="00847DC0"/>
    <w:rsid w:val="00850454"/>
    <w:rsid w:val="00857FC8"/>
    <w:rsid w:val="00863715"/>
    <w:rsid w:val="0086651C"/>
    <w:rsid w:val="00876B66"/>
    <w:rsid w:val="00882033"/>
    <w:rsid w:val="0088272E"/>
    <w:rsid w:val="008A4151"/>
    <w:rsid w:val="008B6331"/>
    <w:rsid w:val="008C0DC1"/>
    <w:rsid w:val="008E5882"/>
    <w:rsid w:val="008E5E59"/>
    <w:rsid w:val="008F2659"/>
    <w:rsid w:val="008F36DD"/>
    <w:rsid w:val="00902288"/>
    <w:rsid w:val="00902E52"/>
    <w:rsid w:val="00903A95"/>
    <w:rsid w:val="00920199"/>
    <w:rsid w:val="00921868"/>
    <w:rsid w:val="00941875"/>
    <w:rsid w:val="00951F6B"/>
    <w:rsid w:val="009528CA"/>
    <w:rsid w:val="00954E45"/>
    <w:rsid w:val="00957037"/>
    <w:rsid w:val="00965998"/>
    <w:rsid w:val="009A483F"/>
    <w:rsid w:val="009B781F"/>
    <w:rsid w:val="009E0043"/>
    <w:rsid w:val="009E35D2"/>
    <w:rsid w:val="009E3D96"/>
    <w:rsid w:val="009F4070"/>
    <w:rsid w:val="009F5C17"/>
    <w:rsid w:val="00A129BB"/>
    <w:rsid w:val="00A14745"/>
    <w:rsid w:val="00A23C29"/>
    <w:rsid w:val="00A275E4"/>
    <w:rsid w:val="00A32A5F"/>
    <w:rsid w:val="00A44F9E"/>
    <w:rsid w:val="00A45AFD"/>
    <w:rsid w:val="00A567CD"/>
    <w:rsid w:val="00A60159"/>
    <w:rsid w:val="00A63D90"/>
    <w:rsid w:val="00A75675"/>
    <w:rsid w:val="00A75B11"/>
    <w:rsid w:val="00A76E53"/>
    <w:rsid w:val="00A827DA"/>
    <w:rsid w:val="00A94D54"/>
    <w:rsid w:val="00A9607B"/>
    <w:rsid w:val="00A96C48"/>
    <w:rsid w:val="00AA2A29"/>
    <w:rsid w:val="00AA3386"/>
    <w:rsid w:val="00AB037C"/>
    <w:rsid w:val="00AB2091"/>
    <w:rsid w:val="00AC6833"/>
    <w:rsid w:val="00AD0669"/>
    <w:rsid w:val="00AD208A"/>
    <w:rsid w:val="00AD44CA"/>
    <w:rsid w:val="00AD4A3C"/>
    <w:rsid w:val="00AE3177"/>
    <w:rsid w:val="00AE6189"/>
    <w:rsid w:val="00AF61EB"/>
    <w:rsid w:val="00AF6E9C"/>
    <w:rsid w:val="00B05B1B"/>
    <w:rsid w:val="00B132F1"/>
    <w:rsid w:val="00B13663"/>
    <w:rsid w:val="00B211D1"/>
    <w:rsid w:val="00B46837"/>
    <w:rsid w:val="00B4713F"/>
    <w:rsid w:val="00B5209B"/>
    <w:rsid w:val="00B542D4"/>
    <w:rsid w:val="00B54421"/>
    <w:rsid w:val="00B614CA"/>
    <w:rsid w:val="00B642B8"/>
    <w:rsid w:val="00B817E2"/>
    <w:rsid w:val="00BB6C9A"/>
    <w:rsid w:val="00BB70FB"/>
    <w:rsid w:val="00BD3FA5"/>
    <w:rsid w:val="00BE023D"/>
    <w:rsid w:val="00BF22FC"/>
    <w:rsid w:val="00C1245E"/>
    <w:rsid w:val="00C228C5"/>
    <w:rsid w:val="00C24765"/>
    <w:rsid w:val="00C24EA8"/>
    <w:rsid w:val="00C26026"/>
    <w:rsid w:val="00C33468"/>
    <w:rsid w:val="00C3475E"/>
    <w:rsid w:val="00C35955"/>
    <w:rsid w:val="00C368F8"/>
    <w:rsid w:val="00C40C06"/>
    <w:rsid w:val="00C423CD"/>
    <w:rsid w:val="00C469F4"/>
    <w:rsid w:val="00C47D0F"/>
    <w:rsid w:val="00C54BDE"/>
    <w:rsid w:val="00C55E91"/>
    <w:rsid w:val="00C57CA9"/>
    <w:rsid w:val="00C6602F"/>
    <w:rsid w:val="00C70CA1"/>
    <w:rsid w:val="00C75B9E"/>
    <w:rsid w:val="00C90A7A"/>
    <w:rsid w:val="00C93F61"/>
    <w:rsid w:val="00C94464"/>
    <w:rsid w:val="00C953C9"/>
    <w:rsid w:val="00CA401A"/>
    <w:rsid w:val="00CA54E3"/>
    <w:rsid w:val="00CB27ED"/>
    <w:rsid w:val="00CB61D6"/>
    <w:rsid w:val="00CD318C"/>
    <w:rsid w:val="00CD5EDF"/>
    <w:rsid w:val="00CD7C86"/>
    <w:rsid w:val="00CE017A"/>
    <w:rsid w:val="00CE6C4B"/>
    <w:rsid w:val="00CF12C6"/>
    <w:rsid w:val="00CF2B2F"/>
    <w:rsid w:val="00CF615C"/>
    <w:rsid w:val="00CF6292"/>
    <w:rsid w:val="00CF6B12"/>
    <w:rsid w:val="00CF731A"/>
    <w:rsid w:val="00CF798B"/>
    <w:rsid w:val="00D02EB8"/>
    <w:rsid w:val="00D05852"/>
    <w:rsid w:val="00D064E9"/>
    <w:rsid w:val="00D10E38"/>
    <w:rsid w:val="00D152E4"/>
    <w:rsid w:val="00D1753D"/>
    <w:rsid w:val="00D23EFA"/>
    <w:rsid w:val="00D34B66"/>
    <w:rsid w:val="00D6186D"/>
    <w:rsid w:val="00D63339"/>
    <w:rsid w:val="00D65697"/>
    <w:rsid w:val="00D715F1"/>
    <w:rsid w:val="00D761E8"/>
    <w:rsid w:val="00D83177"/>
    <w:rsid w:val="00D8506D"/>
    <w:rsid w:val="00D90307"/>
    <w:rsid w:val="00D92D93"/>
    <w:rsid w:val="00D97830"/>
    <w:rsid w:val="00D97CC5"/>
    <w:rsid w:val="00DA04A9"/>
    <w:rsid w:val="00DA0D20"/>
    <w:rsid w:val="00DA3FFC"/>
    <w:rsid w:val="00DA489D"/>
    <w:rsid w:val="00DA48D3"/>
    <w:rsid w:val="00DB08E2"/>
    <w:rsid w:val="00DB0A35"/>
    <w:rsid w:val="00DB228F"/>
    <w:rsid w:val="00DC6660"/>
    <w:rsid w:val="00DD03B9"/>
    <w:rsid w:val="00DD6EB4"/>
    <w:rsid w:val="00DE204F"/>
    <w:rsid w:val="00DE38F3"/>
    <w:rsid w:val="00DE4283"/>
    <w:rsid w:val="00DF1076"/>
    <w:rsid w:val="00DF26AA"/>
    <w:rsid w:val="00DF7ED6"/>
    <w:rsid w:val="00E02CDE"/>
    <w:rsid w:val="00E10636"/>
    <w:rsid w:val="00E11452"/>
    <w:rsid w:val="00E11C1F"/>
    <w:rsid w:val="00E1632E"/>
    <w:rsid w:val="00E42AED"/>
    <w:rsid w:val="00E4451A"/>
    <w:rsid w:val="00E54872"/>
    <w:rsid w:val="00E72419"/>
    <w:rsid w:val="00E72975"/>
    <w:rsid w:val="00E7465A"/>
    <w:rsid w:val="00E74D8D"/>
    <w:rsid w:val="00E8135A"/>
    <w:rsid w:val="00E9119D"/>
    <w:rsid w:val="00E92238"/>
    <w:rsid w:val="00EA206F"/>
    <w:rsid w:val="00EA3690"/>
    <w:rsid w:val="00EB7964"/>
    <w:rsid w:val="00EC5364"/>
    <w:rsid w:val="00ED28E4"/>
    <w:rsid w:val="00ED2F28"/>
    <w:rsid w:val="00ED789C"/>
    <w:rsid w:val="00EE165B"/>
    <w:rsid w:val="00EE376D"/>
    <w:rsid w:val="00EE4B24"/>
    <w:rsid w:val="00EE4D57"/>
    <w:rsid w:val="00F00B76"/>
    <w:rsid w:val="00F06F17"/>
    <w:rsid w:val="00F226CA"/>
    <w:rsid w:val="00F239D1"/>
    <w:rsid w:val="00F30FBE"/>
    <w:rsid w:val="00F322E1"/>
    <w:rsid w:val="00F342F7"/>
    <w:rsid w:val="00F40FEC"/>
    <w:rsid w:val="00F42549"/>
    <w:rsid w:val="00F625A5"/>
    <w:rsid w:val="00F63ADF"/>
    <w:rsid w:val="00F63BBC"/>
    <w:rsid w:val="00F71B35"/>
    <w:rsid w:val="00F74622"/>
    <w:rsid w:val="00F80036"/>
    <w:rsid w:val="00F8007A"/>
    <w:rsid w:val="00F803A3"/>
    <w:rsid w:val="00F82C76"/>
    <w:rsid w:val="00F83E65"/>
    <w:rsid w:val="00F96A96"/>
    <w:rsid w:val="00FA5C55"/>
    <w:rsid w:val="00FB05DD"/>
    <w:rsid w:val="00FB15A7"/>
    <w:rsid w:val="00FB3DFD"/>
    <w:rsid w:val="00FC00E0"/>
    <w:rsid w:val="00FC07F9"/>
    <w:rsid w:val="00FC306B"/>
    <w:rsid w:val="00FC5AB8"/>
    <w:rsid w:val="00FD225D"/>
    <w:rsid w:val="00FD6763"/>
    <w:rsid w:val="00FE0A4A"/>
    <w:rsid w:val="00FE1F73"/>
    <w:rsid w:val="00FE556E"/>
    <w:rsid w:val="00FF6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B2174C6-3095-48FE-A673-AD5A520C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af2">
    <w:name w:val="Абзац_СУБД"/>
    <w:basedOn w:val="a"/>
    <w:uiPriority w:val="99"/>
    <w:rsid w:val="00755B01"/>
    <w:pPr>
      <w:widowControl/>
      <w:autoSpaceDE/>
      <w:autoSpaceDN/>
      <w:adjustRightInd/>
      <w:spacing w:line="360" w:lineRule="auto"/>
      <w:ind w:firstLine="720"/>
      <w:jc w:val="both"/>
    </w:pPr>
    <w:rPr>
      <w:rFonts w:ascii="Arial" w:hAnsi="Arial"/>
      <w:sz w:val="28"/>
    </w:rPr>
  </w:style>
  <w:style w:type="character" w:styleId="af3">
    <w:name w:val="Strong"/>
    <w:uiPriority w:val="22"/>
    <w:qFormat/>
    <w:rsid w:val="00090174"/>
    <w:rPr>
      <w:rFonts w:cs="Times New Roman"/>
      <w:b/>
      <w:bCs/>
    </w:rPr>
  </w:style>
  <w:style w:type="character" w:customStyle="1" w:styleId="apple-converted-space">
    <w:name w:val="apple-converted-space"/>
    <w:rsid w:val="00343BD6"/>
  </w:style>
  <w:style w:type="character" w:customStyle="1" w:styleId="fontstyle01">
    <w:name w:val="fontstyle01"/>
    <w:rsid w:val="00B4713F"/>
    <w:rPr>
      <w:rFonts w:ascii="Times New Roman" w:hAnsi="Times New Roman" w:cs="Times New Roman" w:hint="default"/>
      <w:b w:val="0"/>
      <w:bCs w:val="0"/>
      <w:i w:val="0"/>
      <w:iCs w:val="0"/>
      <w:color w:val="000000"/>
      <w:sz w:val="24"/>
      <w:szCs w:val="24"/>
    </w:rPr>
  </w:style>
  <w:style w:type="character" w:styleId="af4">
    <w:name w:val="Unresolved Mention"/>
    <w:basedOn w:val="a0"/>
    <w:uiPriority w:val="99"/>
    <w:semiHidden/>
    <w:unhideWhenUsed/>
    <w:rsid w:val="006B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6410">
      <w:bodyDiv w:val="1"/>
      <w:marLeft w:val="0"/>
      <w:marRight w:val="0"/>
      <w:marTop w:val="0"/>
      <w:marBottom w:val="0"/>
      <w:divBdr>
        <w:top w:val="none" w:sz="0" w:space="0" w:color="auto"/>
        <w:left w:val="none" w:sz="0" w:space="0" w:color="auto"/>
        <w:bottom w:val="none" w:sz="0" w:space="0" w:color="auto"/>
        <w:right w:val="none" w:sz="0" w:space="0" w:color="auto"/>
      </w:divBdr>
    </w:div>
    <w:div w:id="299649940">
      <w:bodyDiv w:val="1"/>
      <w:marLeft w:val="0"/>
      <w:marRight w:val="0"/>
      <w:marTop w:val="0"/>
      <w:marBottom w:val="0"/>
      <w:divBdr>
        <w:top w:val="none" w:sz="0" w:space="0" w:color="auto"/>
        <w:left w:val="none" w:sz="0" w:space="0" w:color="auto"/>
        <w:bottom w:val="none" w:sz="0" w:space="0" w:color="auto"/>
        <w:right w:val="none" w:sz="0" w:space="0" w:color="auto"/>
      </w:divBdr>
      <w:divsChild>
        <w:div w:id="1396390957">
          <w:marLeft w:val="0"/>
          <w:marRight w:val="0"/>
          <w:marTop w:val="0"/>
          <w:marBottom w:val="0"/>
          <w:divBdr>
            <w:top w:val="none" w:sz="0" w:space="0" w:color="auto"/>
            <w:left w:val="none" w:sz="0" w:space="0" w:color="auto"/>
            <w:bottom w:val="none" w:sz="0" w:space="0" w:color="auto"/>
            <w:right w:val="none" w:sz="0" w:space="0" w:color="auto"/>
          </w:divBdr>
        </w:div>
      </w:divsChild>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2938806">
      <w:bodyDiv w:val="1"/>
      <w:marLeft w:val="0"/>
      <w:marRight w:val="0"/>
      <w:marTop w:val="0"/>
      <w:marBottom w:val="0"/>
      <w:divBdr>
        <w:top w:val="none" w:sz="0" w:space="0" w:color="auto"/>
        <w:left w:val="none" w:sz="0" w:space="0" w:color="auto"/>
        <w:bottom w:val="none" w:sz="0" w:space="0" w:color="auto"/>
        <w:right w:val="none" w:sz="0" w:space="0" w:color="auto"/>
      </w:divBdr>
    </w:div>
    <w:div w:id="503739272">
      <w:bodyDiv w:val="1"/>
      <w:marLeft w:val="0"/>
      <w:marRight w:val="0"/>
      <w:marTop w:val="0"/>
      <w:marBottom w:val="0"/>
      <w:divBdr>
        <w:top w:val="none" w:sz="0" w:space="0" w:color="auto"/>
        <w:left w:val="none" w:sz="0" w:space="0" w:color="auto"/>
        <w:bottom w:val="none" w:sz="0" w:space="0" w:color="auto"/>
        <w:right w:val="none" w:sz="0" w:space="0" w:color="auto"/>
      </w:divBdr>
    </w:div>
    <w:div w:id="72568309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5600482">
      <w:bodyDiv w:val="1"/>
      <w:marLeft w:val="0"/>
      <w:marRight w:val="0"/>
      <w:marTop w:val="0"/>
      <w:marBottom w:val="0"/>
      <w:divBdr>
        <w:top w:val="none" w:sz="0" w:space="0" w:color="auto"/>
        <w:left w:val="none" w:sz="0" w:space="0" w:color="auto"/>
        <w:bottom w:val="none" w:sz="0" w:space="0" w:color="auto"/>
        <w:right w:val="none" w:sz="0" w:space="0" w:color="auto"/>
      </w:divBdr>
    </w:div>
    <w:div w:id="1032415065">
      <w:bodyDiv w:val="1"/>
      <w:marLeft w:val="0"/>
      <w:marRight w:val="0"/>
      <w:marTop w:val="0"/>
      <w:marBottom w:val="0"/>
      <w:divBdr>
        <w:top w:val="none" w:sz="0" w:space="0" w:color="auto"/>
        <w:left w:val="none" w:sz="0" w:space="0" w:color="auto"/>
        <w:bottom w:val="none" w:sz="0" w:space="0" w:color="auto"/>
        <w:right w:val="none" w:sz="0" w:space="0" w:color="auto"/>
      </w:divBdr>
    </w:div>
    <w:div w:id="1317346130">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9795542">
      <w:bodyDiv w:val="1"/>
      <w:marLeft w:val="0"/>
      <w:marRight w:val="0"/>
      <w:marTop w:val="0"/>
      <w:marBottom w:val="0"/>
      <w:divBdr>
        <w:top w:val="none" w:sz="0" w:space="0" w:color="auto"/>
        <w:left w:val="none" w:sz="0" w:space="0" w:color="auto"/>
        <w:bottom w:val="none" w:sz="0" w:space="0" w:color="auto"/>
        <w:right w:val="none" w:sz="0" w:space="0" w:color="auto"/>
      </w:divBdr>
    </w:div>
    <w:div w:id="1388799393">
      <w:bodyDiv w:val="1"/>
      <w:marLeft w:val="0"/>
      <w:marRight w:val="0"/>
      <w:marTop w:val="0"/>
      <w:marBottom w:val="0"/>
      <w:divBdr>
        <w:top w:val="none" w:sz="0" w:space="0" w:color="auto"/>
        <w:left w:val="none" w:sz="0" w:space="0" w:color="auto"/>
        <w:bottom w:val="none" w:sz="0" w:space="0" w:color="auto"/>
        <w:right w:val="none" w:sz="0" w:space="0" w:color="auto"/>
      </w:divBdr>
    </w:div>
    <w:div w:id="1394352146">
      <w:bodyDiv w:val="1"/>
      <w:marLeft w:val="0"/>
      <w:marRight w:val="0"/>
      <w:marTop w:val="0"/>
      <w:marBottom w:val="0"/>
      <w:divBdr>
        <w:top w:val="none" w:sz="0" w:space="0" w:color="auto"/>
        <w:left w:val="none" w:sz="0" w:space="0" w:color="auto"/>
        <w:bottom w:val="none" w:sz="0" w:space="0" w:color="auto"/>
        <w:right w:val="none" w:sz="0" w:space="0" w:color="auto"/>
      </w:divBdr>
    </w:div>
    <w:div w:id="1487547221">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63722994">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96433080">
      <w:bodyDiv w:val="1"/>
      <w:marLeft w:val="0"/>
      <w:marRight w:val="0"/>
      <w:marTop w:val="0"/>
      <w:marBottom w:val="0"/>
      <w:divBdr>
        <w:top w:val="none" w:sz="0" w:space="0" w:color="auto"/>
        <w:left w:val="none" w:sz="0" w:space="0" w:color="auto"/>
        <w:bottom w:val="none" w:sz="0" w:space="0" w:color="auto"/>
        <w:right w:val="none" w:sz="0" w:space="0" w:color="auto"/>
      </w:divBdr>
    </w:div>
    <w:div w:id="1967467843">
      <w:bodyDiv w:val="1"/>
      <w:marLeft w:val="0"/>
      <w:marRight w:val="0"/>
      <w:marTop w:val="0"/>
      <w:marBottom w:val="0"/>
      <w:divBdr>
        <w:top w:val="none" w:sz="0" w:space="0" w:color="auto"/>
        <w:left w:val="none" w:sz="0" w:space="0" w:color="auto"/>
        <w:bottom w:val="none" w:sz="0" w:space="0" w:color="auto"/>
        <w:right w:val="none" w:sz="0" w:space="0" w:color="auto"/>
      </w:divBdr>
      <w:divsChild>
        <w:div w:id="1468471257">
          <w:marLeft w:val="0"/>
          <w:marRight w:val="0"/>
          <w:marTop w:val="0"/>
          <w:marBottom w:val="0"/>
          <w:divBdr>
            <w:top w:val="none" w:sz="0" w:space="0" w:color="auto"/>
            <w:left w:val="none" w:sz="0" w:space="0" w:color="auto"/>
            <w:bottom w:val="none" w:sz="0" w:space="0" w:color="auto"/>
            <w:right w:val="none" w:sz="0" w:space="0" w:color="auto"/>
          </w:divBdr>
        </w:div>
      </w:divsChild>
    </w:div>
    <w:div w:id="19792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35273.html"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9" Type="http://schemas.openxmlformats.org/officeDocument/2006/relationships/fontTable" Target="fontTable.xml"/><Relationship Id="rId21" Type="http://schemas.openxmlformats.org/officeDocument/2006/relationships/hyperlink" Target="http://journals.cambridge.org" TargetMode="External"/><Relationship Id="rId34" Type="http://schemas.openxmlformats.org/officeDocument/2006/relationships/hyperlink" Target="https://www.cfin.ru/rubricator.shtml" TargetMode="External"/><Relationship Id="rId7" Type="http://schemas.openxmlformats.org/officeDocument/2006/relationships/endnotes" Target="endnotes.xml"/><Relationship Id="rId12" Type="http://schemas.openxmlformats.org/officeDocument/2006/relationships/hyperlink" Target="http://www.iprbookshop.ru/74721.html"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hr-life.ru/" TargetMode="External"/><Relationship Id="rId38"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edu.garant.ru/om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2671.html" TargetMode="External"/><Relationship Id="rId24" Type="http://schemas.openxmlformats.org/officeDocument/2006/relationships/hyperlink" Target="http://www.benran.ru" TargetMode="External"/><Relationship Id="rId32" Type="http://schemas.openxmlformats.org/officeDocument/2006/relationships/hyperlink" Target="http://www.ict.edu.ru.." TargetMode="External"/><Relationship Id="rId37" Type="http://schemas.openxmlformats.org/officeDocument/2006/relationships/hyperlink" Target="http://ecsocman.hse.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consultant.ru/edu/student/study/" TargetMode="External"/><Relationship Id="rId36" Type="http://schemas.openxmlformats.org/officeDocument/2006/relationships/hyperlink" Target="https://rosmintrud.ru/ministry/programms/inform" TargetMode="External"/><Relationship Id="rId10" Type="http://schemas.openxmlformats.org/officeDocument/2006/relationships/hyperlink" Target="http://www.iprbookshop.ru/62897.html" TargetMode="External"/><Relationship Id="rId19" Type="http://schemas.openxmlformats.org/officeDocument/2006/relationships/hyperlink" Target="http://www.sciencedirect.com" TargetMode="External"/><Relationship Id="rId31" Type="http://schemas.openxmlformats.org/officeDocument/2006/relationships/hyperlink" Target="http://fgosvo.ru.." TargetMode="External"/><Relationship Id="rId4" Type="http://schemas.openxmlformats.org/officeDocument/2006/relationships/settings" Target="settings.xml"/><Relationship Id="rId9" Type="http://schemas.openxmlformats.org/officeDocument/2006/relationships/hyperlink" Target="http://www.iprbookshop.ru/60407.html" TargetMode="External"/><Relationship Id="rId14" Type="http://schemas.openxmlformats.org/officeDocument/2006/relationships/hyperlink" Target="http://www.iprbookshop.ru/72095.html"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pravo.gov.ru.." TargetMode="External"/><Relationship Id="rId35" Type="http://schemas.openxmlformats.org/officeDocument/2006/relationships/hyperlink" Target="https://rosmintrud.ru/opendata" TargetMode="External"/><Relationship Id="rId8" Type="http://schemas.openxmlformats.org/officeDocument/2006/relationships/hyperlink" Target="http://www.iprbookshop.ru/62441.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EE5BA-D4BD-4CDB-928C-8452A22C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7187</Words>
  <Characters>40968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48059</CharactersWithSpaces>
  <SharedDoc>false</SharedDoc>
  <HLinks>
    <vt:vector size="84" baseType="variant">
      <vt:variant>
        <vt:i4>3473512</vt:i4>
      </vt:variant>
      <vt:variant>
        <vt:i4>39</vt:i4>
      </vt:variant>
      <vt:variant>
        <vt:i4>0</vt:i4>
      </vt:variant>
      <vt:variant>
        <vt:i4>5</vt:i4>
      </vt:variant>
      <vt:variant>
        <vt:lpwstr>https://rosmintrud.ru/ministry/programms/inform</vt:lpwstr>
      </vt:variant>
      <vt:variant>
        <vt:lpwstr/>
      </vt:variant>
      <vt:variant>
        <vt:i4>2621544</vt:i4>
      </vt:variant>
      <vt:variant>
        <vt:i4>36</vt:i4>
      </vt:variant>
      <vt:variant>
        <vt:i4>0</vt:i4>
      </vt:variant>
      <vt:variant>
        <vt:i4>5</vt:i4>
      </vt:variant>
      <vt:variant>
        <vt:lpwstr>https://rosmintrud.ru/opendata</vt:lpwstr>
      </vt:variant>
      <vt:variant>
        <vt:lpwstr/>
      </vt:variant>
      <vt:variant>
        <vt:i4>1310797</vt:i4>
      </vt:variant>
      <vt:variant>
        <vt:i4>33</vt:i4>
      </vt:variant>
      <vt:variant>
        <vt:i4>0</vt:i4>
      </vt:variant>
      <vt:variant>
        <vt:i4>5</vt:i4>
      </vt:variant>
      <vt:variant>
        <vt:lpwstr>https://www.cfin.ru/rubricator.shtml</vt:lpwstr>
      </vt:variant>
      <vt:variant>
        <vt:lpwstr/>
      </vt:variant>
      <vt:variant>
        <vt:i4>4128883</vt:i4>
      </vt:variant>
      <vt:variant>
        <vt:i4>30</vt:i4>
      </vt:variant>
      <vt:variant>
        <vt:i4>0</vt:i4>
      </vt:variant>
      <vt:variant>
        <vt:i4>5</vt:i4>
      </vt:variant>
      <vt:variant>
        <vt:lpwstr>http://www.hr-life.ru/</vt:lpwstr>
      </vt:variant>
      <vt:variant>
        <vt:lpwstr/>
      </vt:variant>
      <vt:variant>
        <vt:i4>8060962</vt:i4>
      </vt:variant>
      <vt:variant>
        <vt:i4>27</vt:i4>
      </vt:variant>
      <vt:variant>
        <vt:i4>0</vt:i4>
      </vt:variant>
      <vt:variant>
        <vt:i4>5</vt:i4>
      </vt:variant>
      <vt:variant>
        <vt:lpwstr>http://www.ict.edu.ru/</vt:lpwstr>
      </vt:variant>
      <vt:variant>
        <vt:lpwstr/>
      </vt:variant>
      <vt:variant>
        <vt:i4>983040</vt:i4>
      </vt:variant>
      <vt:variant>
        <vt:i4>24</vt:i4>
      </vt:variant>
      <vt:variant>
        <vt:i4>0</vt:i4>
      </vt:variant>
      <vt:variant>
        <vt:i4>5</vt:i4>
      </vt:variant>
      <vt:variant>
        <vt:lpwstr>http://fgosvo.ru/</vt:lpwstr>
      </vt:variant>
      <vt:variant>
        <vt:lpwstr/>
      </vt:variant>
      <vt:variant>
        <vt:i4>1638423</vt:i4>
      </vt:variant>
      <vt:variant>
        <vt:i4>21</vt:i4>
      </vt:variant>
      <vt:variant>
        <vt:i4>0</vt:i4>
      </vt:variant>
      <vt:variant>
        <vt:i4>5</vt:i4>
      </vt:variant>
      <vt:variant>
        <vt:lpwstr>http://pravo.gov.ru/</vt:lpwstr>
      </vt:variant>
      <vt:variant>
        <vt:lpwstr/>
      </vt:variant>
      <vt:variant>
        <vt:i4>4980829</vt:i4>
      </vt:variant>
      <vt:variant>
        <vt:i4>18</vt:i4>
      </vt:variant>
      <vt:variant>
        <vt:i4>0</vt:i4>
      </vt:variant>
      <vt:variant>
        <vt:i4>5</vt:i4>
      </vt:variant>
      <vt:variant>
        <vt:lpwstr>http://www.iprbookshop.ru/72095.html</vt:lpwstr>
      </vt:variant>
      <vt:variant>
        <vt:lpwstr/>
      </vt:variant>
      <vt:variant>
        <vt:i4>4522077</vt:i4>
      </vt:variant>
      <vt:variant>
        <vt:i4>15</vt:i4>
      </vt:variant>
      <vt:variant>
        <vt:i4>0</vt:i4>
      </vt:variant>
      <vt:variant>
        <vt:i4>5</vt:i4>
      </vt:variant>
      <vt:variant>
        <vt:lpwstr>http://www.iprbookshop.ru/35273.html</vt:lpwstr>
      </vt:variant>
      <vt:variant>
        <vt:lpwstr/>
      </vt:variant>
      <vt:variant>
        <vt:i4>4259934</vt:i4>
      </vt:variant>
      <vt:variant>
        <vt:i4>12</vt:i4>
      </vt:variant>
      <vt:variant>
        <vt:i4>0</vt:i4>
      </vt:variant>
      <vt:variant>
        <vt:i4>5</vt:i4>
      </vt:variant>
      <vt:variant>
        <vt:lpwstr>http://www.iprbookshop.ru/74721.html</vt:lpwstr>
      </vt:variant>
      <vt:variant>
        <vt:lpwstr/>
      </vt:variant>
      <vt:variant>
        <vt:i4>4325471</vt:i4>
      </vt:variant>
      <vt:variant>
        <vt:i4>9</vt:i4>
      </vt:variant>
      <vt:variant>
        <vt:i4>0</vt:i4>
      </vt:variant>
      <vt:variant>
        <vt:i4>5</vt:i4>
      </vt:variant>
      <vt:variant>
        <vt:lpwstr>http://www.iprbookshop.ru/72671.html</vt:lpwstr>
      </vt:variant>
      <vt:variant>
        <vt:lpwstr/>
      </vt:variant>
      <vt:variant>
        <vt:i4>4980822</vt:i4>
      </vt:variant>
      <vt:variant>
        <vt:i4>6</vt:i4>
      </vt:variant>
      <vt:variant>
        <vt:i4>0</vt:i4>
      </vt:variant>
      <vt:variant>
        <vt:i4>5</vt:i4>
      </vt:variant>
      <vt:variant>
        <vt:lpwstr>http://www.iprbookshop.ru/62897.html</vt:lpwstr>
      </vt:variant>
      <vt:variant>
        <vt:lpwstr/>
      </vt:variant>
      <vt:variant>
        <vt:i4>4653146</vt:i4>
      </vt:variant>
      <vt:variant>
        <vt:i4>3</vt:i4>
      </vt:variant>
      <vt:variant>
        <vt:i4>0</vt:i4>
      </vt:variant>
      <vt:variant>
        <vt:i4>5</vt:i4>
      </vt:variant>
      <vt:variant>
        <vt:lpwstr>http://www.iprbookshop.ru/60407.html</vt:lpwstr>
      </vt:variant>
      <vt:variant>
        <vt:lpwstr/>
      </vt:variant>
      <vt:variant>
        <vt:i4>4259932</vt:i4>
      </vt:variant>
      <vt:variant>
        <vt:i4>0</vt:i4>
      </vt:variant>
      <vt:variant>
        <vt:i4>0</vt:i4>
      </vt:variant>
      <vt:variant>
        <vt:i4>5</vt:i4>
      </vt:variant>
      <vt:variant>
        <vt:lpwstr>http://www.iprbookshop.ru/62441.html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13</cp:revision>
  <cp:lastPrinted>2019-02-27T13:25:00Z</cp:lastPrinted>
  <dcterms:created xsi:type="dcterms:W3CDTF">2021-01-16T14:48:00Z</dcterms:created>
  <dcterms:modified xsi:type="dcterms:W3CDTF">2022-11-12T14:28:00Z</dcterms:modified>
</cp:coreProperties>
</file>